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D57F" w14:textId="13F0BB2E" w:rsidR="00184525" w:rsidRPr="00C71466" w:rsidRDefault="00C71466" w:rsidP="000933D2">
      <w:pPr>
        <w:autoSpaceDE w:val="0"/>
        <w:autoSpaceDN w:val="0"/>
        <w:adjustRightInd w:val="0"/>
        <w:spacing w:after="120"/>
        <w:rPr>
          <w:rFonts w:cstheme="minorHAnsi"/>
          <w:b/>
          <w:color w:val="4F2D7F"/>
          <w:sz w:val="36"/>
          <w:szCs w:val="36"/>
        </w:rPr>
      </w:pPr>
      <w:r>
        <w:rPr>
          <w:rFonts w:cstheme="minorHAnsi"/>
          <w:b/>
          <w:noProof/>
          <w:color w:val="4F2D7F"/>
        </w:rPr>
        <w:drawing>
          <wp:anchor distT="0" distB="0" distL="114300" distR="114300" simplePos="0" relativeHeight="251660288" behindDoc="0" locked="0" layoutInCell="1" allowOverlap="1" wp14:anchorId="56E60E52" wp14:editId="4D1198C5">
            <wp:simplePos x="0" y="0"/>
            <wp:positionH relativeFrom="column">
              <wp:posOffset>-381000</wp:posOffset>
            </wp:positionH>
            <wp:positionV relativeFrom="paragraph">
              <wp:posOffset>0</wp:posOffset>
            </wp:positionV>
            <wp:extent cx="1038860" cy="657225"/>
            <wp:effectExtent l="0" t="0" r="8890" b="9525"/>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860" cy="6572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color w:val="4F2D7F"/>
          <w:sz w:val="36"/>
          <w:szCs w:val="36"/>
        </w:rPr>
        <w:t>S</w:t>
      </w:r>
      <w:r w:rsidR="000933D2" w:rsidRPr="00C71466">
        <w:rPr>
          <w:rFonts w:cstheme="minorHAnsi"/>
          <w:b/>
          <w:color w:val="4F2D7F"/>
          <w:sz w:val="36"/>
          <w:szCs w:val="36"/>
        </w:rPr>
        <w:t>tudent Wellbeing and Engagement Policy</w:t>
      </w:r>
    </w:p>
    <w:p w14:paraId="64CA5AD8" w14:textId="77777777" w:rsidR="00C71466" w:rsidRDefault="00C71466" w:rsidP="00C71466">
      <w:pPr>
        <w:pStyle w:val="CommentText"/>
        <w:ind w:left="3600"/>
        <w:cnfStyle w:val="001000000000" w:firstRow="0" w:lastRow="0" w:firstColumn="1" w:lastColumn="0" w:oddVBand="0" w:evenVBand="0" w:oddHBand="0" w:evenHBand="0" w:firstRowFirstColumn="0" w:firstRowLastColumn="0" w:lastRowFirstColumn="0" w:lastRowLastColumn="0"/>
        <w:rPr>
          <w:rFonts w:ascii="Calibri" w:hAnsi="Calibri" w:cs="Calibri"/>
          <w:sz w:val="22"/>
          <w:szCs w:val="24"/>
        </w:rPr>
      </w:pPr>
    </w:p>
    <w:p w14:paraId="780372CC" w14:textId="03F18D67" w:rsidR="00C71466" w:rsidRPr="00CA6966" w:rsidRDefault="00C71466" w:rsidP="00C71466">
      <w:pPr>
        <w:pStyle w:val="CommentText"/>
        <w:ind w:left="3600"/>
        <w:cnfStyle w:val="001000000000" w:firstRow="0" w:lastRow="0" w:firstColumn="1" w:lastColumn="0" w:oddVBand="0" w:evenVBand="0" w:oddHBand="0" w:evenHBand="0" w:firstRowFirstColumn="0" w:firstRowLastColumn="0" w:lastRowFirstColumn="0" w:lastRowLastColumn="0"/>
        <w:rPr>
          <w:rFonts w:ascii="Calibri" w:hAnsi="Calibri" w:cs="Calibri"/>
          <w:b/>
          <w:bCs/>
          <w:sz w:val="22"/>
          <w:szCs w:val="24"/>
        </w:rPr>
      </w:pPr>
      <w:r w:rsidRPr="00CA6966">
        <w:rPr>
          <w:rFonts w:ascii="Calibri" w:hAnsi="Calibri" w:cs="Calibri"/>
          <w:noProof/>
          <w:sz w:val="22"/>
          <w:szCs w:val="22"/>
        </w:rPr>
        <w:drawing>
          <wp:anchor distT="0" distB="0" distL="114300" distR="114300" simplePos="0" relativeHeight="251659264" behindDoc="0" locked="0" layoutInCell="1" allowOverlap="1" wp14:anchorId="4601549A" wp14:editId="3C17724F">
            <wp:simplePos x="0" y="0"/>
            <wp:positionH relativeFrom="column">
              <wp:posOffset>1584960</wp:posOffset>
            </wp:positionH>
            <wp:positionV relativeFrom="paragraph">
              <wp:posOffset>6350</wp:posOffset>
            </wp:positionV>
            <wp:extent cx="626745" cy="62674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bookmarkEnd w:id="0"/>
      <w:r w:rsidRPr="00CA6966">
        <w:rPr>
          <w:rFonts w:ascii="Calibri" w:hAnsi="Calibri" w:cs="Calibri"/>
          <w:b/>
          <w:bCs/>
          <w:sz w:val="22"/>
          <w:szCs w:val="24"/>
        </w:rPr>
        <w:t>Help for non-English speakers on your policies</w:t>
      </w:r>
    </w:p>
    <w:p w14:paraId="3757FFE9" w14:textId="047A5AAD" w:rsidR="00C71466" w:rsidRDefault="00C71466" w:rsidP="00C71466">
      <w:pPr>
        <w:pStyle w:val="CommentText"/>
        <w:ind w:left="3600"/>
        <w:cnfStyle w:val="001000000000" w:firstRow="0" w:lastRow="0" w:firstColumn="1" w:lastColumn="0" w:oddVBand="0" w:evenVBand="0" w:oddHBand="0" w:evenHBand="0" w:firstRowFirstColumn="0" w:firstRowLastColumn="0" w:lastRowFirstColumn="0" w:lastRowLastColumn="0"/>
        <w:rPr>
          <w:rFonts w:ascii="Calibri" w:hAnsi="Calibri" w:cs="Calibri"/>
          <w:sz w:val="22"/>
          <w:szCs w:val="22"/>
        </w:rPr>
      </w:pPr>
      <w:r w:rsidRPr="00CA6966">
        <w:rPr>
          <w:rFonts w:ascii="Calibri" w:hAnsi="Calibri" w:cs="Calibri"/>
          <w:sz w:val="22"/>
          <w:szCs w:val="24"/>
        </w:rPr>
        <w:t xml:space="preserve">If you need help to understand the information in this policy, please contact </w:t>
      </w:r>
      <w:r>
        <w:rPr>
          <w:rFonts w:ascii="Calibri" w:hAnsi="Calibri" w:cs="Calibri"/>
          <w:sz w:val="22"/>
          <w:szCs w:val="24"/>
        </w:rPr>
        <w:t>5991 3600</w:t>
      </w:r>
    </w:p>
    <w:p w14:paraId="6EAF7110" w14:textId="77777777" w:rsidR="00C71466" w:rsidRPr="00687650" w:rsidRDefault="00C71466" w:rsidP="000933D2">
      <w:pPr>
        <w:autoSpaceDE w:val="0"/>
        <w:autoSpaceDN w:val="0"/>
        <w:adjustRightInd w:val="0"/>
        <w:spacing w:after="120"/>
        <w:rPr>
          <w:rFonts w:cstheme="minorHAnsi"/>
          <w:b/>
          <w:color w:val="4F2D7F"/>
        </w:rPr>
      </w:pPr>
    </w:p>
    <w:p w14:paraId="558D20CF" w14:textId="77777777" w:rsidR="008F633F" w:rsidRPr="00687650" w:rsidRDefault="00BB1D8A" w:rsidP="004126FB">
      <w:pPr>
        <w:jc w:val="both"/>
        <w:outlineLvl w:val="1"/>
        <w:rPr>
          <w:rFonts w:eastAsiaTheme="majorEastAsia" w:cstheme="minorHAnsi"/>
          <w:b/>
          <w:caps/>
          <w:color w:val="4F2D7F"/>
          <w:sz w:val="26"/>
          <w:szCs w:val="26"/>
        </w:rPr>
      </w:pPr>
      <w:r w:rsidRPr="00687650">
        <w:rPr>
          <w:rFonts w:eastAsiaTheme="majorEastAsia" w:cstheme="minorHAnsi"/>
          <w:b/>
          <w:caps/>
          <w:color w:val="4F2D7F"/>
          <w:sz w:val="26"/>
          <w:szCs w:val="26"/>
        </w:rPr>
        <w:t>Purpose</w:t>
      </w:r>
    </w:p>
    <w:p w14:paraId="22307D78" w14:textId="77777777" w:rsidR="001F3E1E" w:rsidRPr="00687650" w:rsidRDefault="002C1D78" w:rsidP="002C1D78">
      <w:pPr>
        <w:jc w:val="both"/>
        <w:rPr>
          <w:rFonts w:cstheme="minorHAnsi"/>
        </w:rPr>
      </w:pPr>
      <w:r w:rsidRPr="00687650">
        <w:rPr>
          <w:rFonts w:cstheme="minorHAnsi"/>
        </w:rPr>
        <w:t>The purpose of this policy is to</w:t>
      </w:r>
      <w:r w:rsidR="00731F01" w:rsidRPr="00687650">
        <w:rPr>
          <w:rFonts w:cstheme="minorHAnsi"/>
        </w:rPr>
        <w:t xml:space="preserve"> ensure that all </w:t>
      </w:r>
      <w:r w:rsidR="00004150" w:rsidRPr="00687650">
        <w:rPr>
          <w:rFonts w:cstheme="minorHAnsi"/>
        </w:rPr>
        <w:t xml:space="preserve">students </w:t>
      </w:r>
      <w:r w:rsidR="001F3E1E" w:rsidRPr="00687650">
        <w:rPr>
          <w:rFonts w:cstheme="minorHAnsi"/>
        </w:rPr>
        <w:t>and members of our school community understand:</w:t>
      </w:r>
    </w:p>
    <w:p w14:paraId="394A1705" w14:textId="77777777" w:rsidR="001F3E1E" w:rsidRPr="00687650" w:rsidRDefault="002C1D78" w:rsidP="002C1D78">
      <w:pPr>
        <w:pStyle w:val="ListParagraph"/>
        <w:numPr>
          <w:ilvl w:val="0"/>
          <w:numId w:val="15"/>
        </w:numPr>
        <w:jc w:val="both"/>
        <w:rPr>
          <w:rFonts w:cstheme="minorHAnsi"/>
        </w:rPr>
      </w:pPr>
      <w:r w:rsidRPr="00687650">
        <w:rPr>
          <w:rFonts w:cstheme="minorHAnsi"/>
        </w:rPr>
        <w:t>o</w:t>
      </w:r>
      <w:r w:rsidR="001F3E1E" w:rsidRPr="00687650">
        <w:rPr>
          <w:rFonts w:cstheme="minorHAnsi"/>
        </w:rPr>
        <w:t>ur commitment to providing a safe and supportive learning environment for students</w:t>
      </w:r>
    </w:p>
    <w:p w14:paraId="6A61FE05" w14:textId="77777777" w:rsidR="001F3E1E" w:rsidRPr="00687650" w:rsidRDefault="002C1D78" w:rsidP="002C1D78">
      <w:pPr>
        <w:pStyle w:val="ListParagraph"/>
        <w:numPr>
          <w:ilvl w:val="0"/>
          <w:numId w:val="15"/>
        </w:numPr>
        <w:jc w:val="both"/>
        <w:rPr>
          <w:rFonts w:cstheme="minorHAnsi"/>
        </w:rPr>
      </w:pPr>
      <w:r w:rsidRPr="00687650">
        <w:rPr>
          <w:rFonts w:cstheme="minorHAnsi"/>
        </w:rPr>
        <w:t>e</w:t>
      </w:r>
      <w:r w:rsidR="001F3E1E" w:rsidRPr="00687650">
        <w:rPr>
          <w:rFonts w:cstheme="minorHAnsi"/>
        </w:rPr>
        <w:t>xpectations for positive student behaviour</w:t>
      </w:r>
    </w:p>
    <w:p w14:paraId="4C5AF289" w14:textId="77777777" w:rsidR="001F3E1E" w:rsidRPr="00687650" w:rsidRDefault="002C1D78" w:rsidP="002C1D78">
      <w:pPr>
        <w:pStyle w:val="ListParagraph"/>
        <w:numPr>
          <w:ilvl w:val="0"/>
          <w:numId w:val="15"/>
        </w:numPr>
        <w:jc w:val="both"/>
        <w:rPr>
          <w:rFonts w:cstheme="minorHAnsi"/>
        </w:rPr>
      </w:pPr>
      <w:r w:rsidRPr="00687650">
        <w:rPr>
          <w:rFonts w:cstheme="minorHAnsi"/>
        </w:rPr>
        <w:t>s</w:t>
      </w:r>
      <w:r w:rsidR="001F3E1E" w:rsidRPr="00687650">
        <w:rPr>
          <w:rFonts w:cstheme="minorHAnsi"/>
        </w:rPr>
        <w:t>upport available to students and families</w:t>
      </w:r>
    </w:p>
    <w:p w14:paraId="5817611D" w14:textId="77777777" w:rsidR="008F633F" w:rsidRPr="00687650" w:rsidRDefault="002C1D78" w:rsidP="002C1D78">
      <w:pPr>
        <w:pStyle w:val="ListParagraph"/>
        <w:numPr>
          <w:ilvl w:val="0"/>
          <w:numId w:val="15"/>
        </w:numPr>
        <w:jc w:val="both"/>
        <w:rPr>
          <w:rFonts w:cstheme="minorHAnsi"/>
        </w:rPr>
      </w:pPr>
      <w:r w:rsidRPr="00687650">
        <w:rPr>
          <w:rFonts w:cstheme="minorHAnsi"/>
        </w:rPr>
        <w:t>o</w:t>
      </w:r>
      <w:r w:rsidR="001F3E1E" w:rsidRPr="00687650">
        <w:rPr>
          <w:rFonts w:cstheme="minorHAnsi"/>
        </w:rPr>
        <w:t xml:space="preserve">ur school’s policies and procedures for responding to inappropriate student behaviour. </w:t>
      </w:r>
    </w:p>
    <w:p w14:paraId="13F56C3B" w14:textId="77777777" w:rsidR="001F3E1E" w:rsidRPr="00687650" w:rsidRDefault="000933D2" w:rsidP="002C1D78">
      <w:pPr>
        <w:jc w:val="both"/>
        <w:rPr>
          <w:rFonts w:cstheme="minorHAnsi"/>
          <w:color w:val="000000"/>
          <w:highlight w:val="yellow"/>
        </w:rPr>
      </w:pPr>
      <w:r w:rsidRPr="00687650">
        <w:rPr>
          <w:rFonts w:cstheme="minorHAnsi"/>
          <w:color w:val="000000"/>
        </w:rPr>
        <w:t>Cranbourne Carlisle Primary School</w:t>
      </w:r>
      <w:r w:rsidR="00595CD8" w:rsidRPr="00687650">
        <w:rPr>
          <w:rFonts w:cstheme="minorHAnsi"/>
          <w:color w:val="000000"/>
        </w:rPr>
        <w:t xml:space="preserve">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687650">
        <w:rPr>
          <w:rFonts w:cstheme="minorHAnsi"/>
          <w:color w:val="000000"/>
        </w:rPr>
        <w:t xml:space="preserve">d student learning outcomes are </w:t>
      </w:r>
      <w:r w:rsidR="00595CD8" w:rsidRPr="00687650">
        <w:rPr>
          <w:rFonts w:cstheme="minorHAnsi"/>
          <w:color w:val="000000"/>
        </w:rPr>
        <w:t xml:space="preserve">closely linked. </w:t>
      </w:r>
    </w:p>
    <w:p w14:paraId="4945CCFA" w14:textId="77777777" w:rsidR="00595CD8" w:rsidRPr="00687650" w:rsidRDefault="00595CD8" w:rsidP="002C1D78">
      <w:pPr>
        <w:jc w:val="both"/>
        <w:rPr>
          <w:rFonts w:cstheme="minorHAnsi"/>
        </w:rPr>
      </w:pPr>
      <w:r w:rsidRPr="00687650">
        <w:rPr>
          <w:rFonts w:cstheme="minorHAnsi"/>
        </w:rPr>
        <w:t>T</w:t>
      </w:r>
      <w:r w:rsidR="001F3E1E" w:rsidRPr="00687650">
        <w:rPr>
          <w:rFonts w:cstheme="minorHAnsi"/>
        </w:rPr>
        <w:t xml:space="preserve">he objective of this policy is to support our school to create and maintain </w:t>
      </w:r>
      <w:r w:rsidRPr="00687650">
        <w:rPr>
          <w:rFonts w:cstheme="minorHAnsi"/>
        </w:rPr>
        <w:t>a safe, supportive and inclusive school environment consistent with our school’s values.</w:t>
      </w:r>
    </w:p>
    <w:p w14:paraId="15D57FD8" w14:textId="77777777" w:rsidR="008F633F" w:rsidRPr="00687650" w:rsidRDefault="00BB1D8A" w:rsidP="004126FB">
      <w:pPr>
        <w:jc w:val="both"/>
        <w:outlineLvl w:val="1"/>
        <w:rPr>
          <w:rFonts w:eastAsiaTheme="majorEastAsia" w:cstheme="minorHAnsi"/>
          <w:b/>
          <w:caps/>
          <w:color w:val="4F2D7F"/>
          <w:sz w:val="26"/>
          <w:szCs w:val="26"/>
        </w:rPr>
      </w:pPr>
      <w:r w:rsidRPr="00687650">
        <w:rPr>
          <w:rFonts w:eastAsiaTheme="majorEastAsia" w:cstheme="minorHAnsi"/>
          <w:b/>
          <w:caps/>
          <w:color w:val="4F2D7F"/>
          <w:sz w:val="26"/>
          <w:szCs w:val="26"/>
        </w:rPr>
        <w:t>Scope</w:t>
      </w:r>
    </w:p>
    <w:p w14:paraId="3A963FF6" w14:textId="77777777" w:rsidR="008F633F" w:rsidRPr="00687650" w:rsidRDefault="008F633F" w:rsidP="002C1D78">
      <w:pPr>
        <w:jc w:val="both"/>
        <w:rPr>
          <w:rFonts w:cstheme="minorHAnsi"/>
        </w:rPr>
      </w:pPr>
      <w:r w:rsidRPr="00687650">
        <w:rPr>
          <w:rFonts w:cstheme="minorHAnsi"/>
        </w:rPr>
        <w:t xml:space="preserve">This policy applies to all school activities, including camps and excursions. </w:t>
      </w:r>
    </w:p>
    <w:p w14:paraId="31208694" w14:textId="77777777" w:rsidR="009B083B" w:rsidRPr="00687650" w:rsidRDefault="00BB1D8A" w:rsidP="004126FB">
      <w:pPr>
        <w:jc w:val="both"/>
        <w:outlineLvl w:val="1"/>
        <w:rPr>
          <w:rFonts w:eastAsiaTheme="majorEastAsia" w:cstheme="minorHAnsi"/>
          <w:b/>
          <w:caps/>
          <w:color w:val="4F2D7F"/>
          <w:sz w:val="26"/>
          <w:szCs w:val="26"/>
        </w:rPr>
      </w:pPr>
      <w:r w:rsidRPr="00687650">
        <w:rPr>
          <w:rFonts w:eastAsiaTheme="majorEastAsia" w:cstheme="minorHAnsi"/>
          <w:b/>
          <w:caps/>
          <w:color w:val="4F2D7F"/>
          <w:sz w:val="26"/>
          <w:szCs w:val="26"/>
        </w:rPr>
        <w:t>Contents</w:t>
      </w:r>
    </w:p>
    <w:p w14:paraId="47D796CF" w14:textId="77777777" w:rsidR="009B083B" w:rsidRPr="00687650" w:rsidRDefault="009B083B" w:rsidP="002C1D78">
      <w:pPr>
        <w:pStyle w:val="ListParagraph"/>
        <w:numPr>
          <w:ilvl w:val="0"/>
          <w:numId w:val="13"/>
        </w:numPr>
        <w:jc w:val="both"/>
        <w:rPr>
          <w:rFonts w:cstheme="minorHAnsi"/>
        </w:rPr>
      </w:pPr>
      <w:r w:rsidRPr="00687650">
        <w:rPr>
          <w:rFonts w:cstheme="minorHAnsi"/>
        </w:rPr>
        <w:t>School profile</w:t>
      </w:r>
    </w:p>
    <w:p w14:paraId="34C16222" w14:textId="77777777" w:rsidR="009B083B" w:rsidRPr="00687650" w:rsidRDefault="009B083B" w:rsidP="002C1D78">
      <w:pPr>
        <w:pStyle w:val="ListParagraph"/>
        <w:numPr>
          <w:ilvl w:val="0"/>
          <w:numId w:val="13"/>
        </w:numPr>
        <w:jc w:val="both"/>
        <w:rPr>
          <w:rFonts w:cstheme="minorHAnsi"/>
        </w:rPr>
      </w:pPr>
      <w:r w:rsidRPr="00687650">
        <w:rPr>
          <w:rFonts w:cstheme="minorHAnsi"/>
        </w:rPr>
        <w:t>School values, philosophy and vision</w:t>
      </w:r>
    </w:p>
    <w:p w14:paraId="79DE9182" w14:textId="77777777" w:rsidR="009B083B" w:rsidRPr="00687650" w:rsidRDefault="009B083B" w:rsidP="002C1D78">
      <w:pPr>
        <w:pStyle w:val="ListParagraph"/>
        <w:numPr>
          <w:ilvl w:val="0"/>
          <w:numId w:val="13"/>
        </w:numPr>
        <w:jc w:val="both"/>
        <w:rPr>
          <w:rFonts w:cstheme="minorHAnsi"/>
        </w:rPr>
      </w:pPr>
      <w:r w:rsidRPr="00687650">
        <w:rPr>
          <w:rFonts w:cstheme="minorHAnsi"/>
        </w:rPr>
        <w:t>Engagement strategies</w:t>
      </w:r>
    </w:p>
    <w:p w14:paraId="6A811C4A" w14:textId="77777777" w:rsidR="009B083B" w:rsidRPr="00687650" w:rsidRDefault="009B083B" w:rsidP="002C1D78">
      <w:pPr>
        <w:pStyle w:val="ListParagraph"/>
        <w:numPr>
          <w:ilvl w:val="0"/>
          <w:numId w:val="13"/>
        </w:numPr>
        <w:jc w:val="both"/>
        <w:rPr>
          <w:rFonts w:cstheme="minorHAnsi"/>
        </w:rPr>
      </w:pPr>
      <w:r w:rsidRPr="00687650">
        <w:rPr>
          <w:rFonts w:cstheme="minorHAnsi"/>
        </w:rPr>
        <w:t>Identifying students in need of support</w:t>
      </w:r>
    </w:p>
    <w:p w14:paraId="76272AA8" w14:textId="77777777" w:rsidR="009B083B" w:rsidRPr="00687650" w:rsidRDefault="00B9138A" w:rsidP="002C1D78">
      <w:pPr>
        <w:pStyle w:val="ListParagraph"/>
        <w:numPr>
          <w:ilvl w:val="0"/>
          <w:numId w:val="13"/>
        </w:numPr>
        <w:jc w:val="both"/>
        <w:rPr>
          <w:rFonts w:cstheme="minorHAnsi"/>
        </w:rPr>
      </w:pPr>
      <w:r w:rsidRPr="00687650">
        <w:rPr>
          <w:rFonts w:cstheme="minorHAnsi"/>
        </w:rPr>
        <w:t xml:space="preserve">Student rights and responsibilities </w:t>
      </w:r>
    </w:p>
    <w:p w14:paraId="579C5ED3" w14:textId="77777777" w:rsidR="00B9138A" w:rsidRPr="00687650" w:rsidRDefault="00B9138A" w:rsidP="002C1D78">
      <w:pPr>
        <w:pStyle w:val="ListParagraph"/>
        <w:numPr>
          <w:ilvl w:val="0"/>
          <w:numId w:val="13"/>
        </w:numPr>
        <w:jc w:val="both"/>
        <w:rPr>
          <w:rFonts w:cstheme="minorHAnsi"/>
        </w:rPr>
      </w:pPr>
      <w:r w:rsidRPr="00687650">
        <w:rPr>
          <w:rFonts w:cstheme="minorHAnsi"/>
        </w:rPr>
        <w:t>Student behavioural expectations</w:t>
      </w:r>
    </w:p>
    <w:p w14:paraId="24EE9ECB" w14:textId="77777777" w:rsidR="009B083B" w:rsidRPr="00687650" w:rsidRDefault="009B083B" w:rsidP="002C1D78">
      <w:pPr>
        <w:pStyle w:val="ListParagraph"/>
        <w:numPr>
          <w:ilvl w:val="0"/>
          <w:numId w:val="13"/>
        </w:numPr>
        <w:jc w:val="both"/>
        <w:rPr>
          <w:rFonts w:cstheme="minorHAnsi"/>
        </w:rPr>
      </w:pPr>
      <w:r w:rsidRPr="00687650">
        <w:rPr>
          <w:rFonts w:cstheme="minorHAnsi"/>
        </w:rPr>
        <w:t xml:space="preserve">Engaging with families </w:t>
      </w:r>
    </w:p>
    <w:p w14:paraId="714E98ED" w14:textId="77777777" w:rsidR="009B083B" w:rsidRPr="00687650" w:rsidRDefault="009B083B" w:rsidP="002C1D78">
      <w:pPr>
        <w:pStyle w:val="ListParagraph"/>
        <w:numPr>
          <w:ilvl w:val="0"/>
          <w:numId w:val="13"/>
        </w:numPr>
        <w:jc w:val="both"/>
        <w:rPr>
          <w:rFonts w:cstheme="minorHAnsi"/>
        </w:rPr>
      </w:pPr>
      <w:r w:rsidRPr="00687650">
        <w:rPr>
          <w:rFonts w:cstheme="minorHAnsi"/>
        </w:rPr>
        <w:t xml:space="preserve">Evaluation </w:t>
      </w:r>
    </w:p>
    <w:p w14:paraId="6F4DAB5D" w14:textId="77777777" w:rsidR="008F633F" w:rsidRPr="00687650" w:rsidRDefault="00BB1D8A" w:rsidP="004126FB">
      <w:pPr>
        <w:jc w:val="both"/>
        <w:outlineLvl w:val="1"/>
        <w:rPr>
          <w:rFonts w:eastAsiaTheme="majorEastAsia" w:cstheme="minorHAnsi"/>
          <w:b/>
          <w:caps/>
          <w:color w:val="4F2D7F"/>
          <w:sz w:val="26"/>
          <w:szCs w:val="26"/>
        </w:rPr>
      </w:pPr>
      <w:r w:rsidRPr="00687650">
        <w:rPr>
          <w:rFonts w:eastAsiaTheme="majorEastAsia" w:cstheme="minorHAnsi"/>
          <w:b/>
          <w:caps/>
          <w:color w:val="4F2D7F"/>
          <w:sz w:val="26"/>
          <w:szCs w:val="26"/>
        </w:rPr>
        <w:t>Policy</w:t>
      </w:r>
    </w:p>
    <w:p w14:paraId="11B404F3" w14:textId="77777777" w:rsidR="00A17B8D" w:rsidRPr="00687650" w:rsidRDefault="008F633F" w:rsidP="004126FB">
      <w:pPr>
        <w:pStyle w:val="ListParagraph"/>
        <w:numPr>
          <w:ilvl w:val="0"/>
          <w:numId w:val="12"/>
        </w:numPr>
        <w:ind w:left="714" w:hanging="357"/>
        <w:jc w:val="both"/>
        <w:outlineLvl w:val="2"/>
        <w:rPr>
          <w:rFonts w:eastAsiaTheme="majorEastAsia" w:cstheme="minorHAnsi"/>
          <w:b/>
          <w:color w:val="000000" w:themeColor="text1"/>
          <w:sz w:val="24"/>
          <w:szCs w:val="24"/>
        </w:rPr>
      </w:pPr>
      <w:r w:rsidRPr="00687650">
        <w:rPr>
          <w:rFonts w:eastAsiaTheme="majorEastAsia" w:cstheme="minorHAnsi"/>
          <w:b/>
          <w:color w:val="000000" w:themeColor="text1"/>
          <w:sz w:val="24"/>
          <w:szCs w:val="24"/>
        </w:rPr>
        <w:t xml:space="preserve">School profile </w:t>
      </w:r>
    </w:p>
    <w:p w14:paraId="422EA2FD" w14:textId="77777777" w:rsidR="000933D2" w:rsidRPr="00687650" w:rsidRDefault="000933D2" w:rsidP="000933D2">
      <w:pPr>
        <w:rPr>
          <w:rFonts w:cstheme="minorHAnsi"/>
          <w:szCs w:val="20"/>
        </w:rPr>
      </w:pPr>
      <w:r w:rsidRPr="00687650">
        <w:rPr>
          <w:rFonts w:cstheme="minorHAnsi"/>
          <w:szCs w:val="20"/>
        </w:rPr>
        <w:t>Cranbourne Carlisle Primary</w:t>
      </w:r>
      <w:r w:rsidR="00776EE9">
        <w:rPr>
          <w:rFonts w:cstheme="minorHAnsi"/>
          <w:szCs w:val="20"/>
        </w:rPr>
        <w:t xml:space="preserve"> is a government school which </w:t>
      </w:r>
      <w:r w:rsidRPr="00687650">
        <w:rPr>
          <w:rFonts w:cstheme="minorHAnsi"/>
          <w:szCs w:val="20"/>
        </w:rPr>
        <w:t>opened in 2010. The school is located in Cranbourne North, a culturally diverse suburb within the City of Casey</w:t>
      </w:r>
      <w:r w:rsidR="00776EE9">
        <w:rPr>
          <w:rFonts w:cstheme="minorHAnsi"/>
          <w:szCs w:val="20"/>
        </w:rPr>
        <w:t xml:space="preserve"> and</w:t>
      </w:r>
      <w:r w:rsidRPr="00687650">
        <w:rPr>
          <w:rFonts w:cstheme="minorHAnsi"/>
          <w:szCs w:val="20"/>
        </w:rPr>
        <w:t xml:space="preserve"> is approximately 50 km southeast of Melbourne.  </w:t>
      </w:r>
    </w:p>
    <w:p w14:paraId="122F8D0B" w14:textId="77777777" w:rsidR="00776EE9" w:rsidRDefault="000933D2" w:rsidP="000933D2">
      <w:pPr>
        <w:rPr>
          <w:rFonts w:cstheme="minorHAnsi"/>
          <w:szCs w:val="20"/>
        </w:rPr>
      </w:pPr>
      <w:r w:rsidRPr="00687650">
        <w:rPr>
          <w:rFonts w:cstheme="minorHAnsi"/>
          <w:szCs w:val="20"/>
        </w:rPr>
        <w:lastRenderedPageBreak/>
        <w:t>The caring and multicultural school community works to enable all individuals to realise their personal and academic potential in a learning environment</w:t>
      </w:r>
      <w:r w:rsidR="00776EE9">
        <w:rPr>
          <w:rFonts w:cstheme="minorHAnsi"/>
          <w:szCs w:val="20"/>
        </w:rPr>
        <w:t xml:space="preserve"> that</w:t>
      </w:r>
      <w:r w:rsidRPr="00687650">
        <w:rPr>
          <w:rFonts w:cstheme="minorHAnsi"/>
          <w:szCs w:val="20"/>
        </w:rPr>
        <w:t xml:space="preserve"> values inquiry, perseverance and reflection. Academic success is highly valued, along with a strong belief that the all-round development of each individual child is vital. We act with integrity and treat one another with respect, learning together as responsible global citizens. For close to 60 percent of children, English is not their first language. </w:t>
      </w:r>
    </w:p>
    <w:p w14:paraId="45429D43" w14:textId="77777777" w:rsidR="00776EE9" w:rsidRDefault="00776EE9" w:rsidP="000933D2">
      <w:pPr>
        <w:rPr>
          <w:rFonts w:cstheme="minorHAnsi"/>
          <w:szCs w:val="20"/>
        </w:rPr>
      </w:pPr>
    </w:p>
    <w:p w14:paraId="2797EB02" w14:textId="77777777" w:rsidR="00776EE9" w:rsidRPr="00687650" w:rsidRDefault="00776EE9" w:rsidP="000933D2">
      <w:pPr>
        <w:rPr>
          <w:rFonts w:cstheme="minorHAnsi"/>
          <w:szCs w:val="20"/>
        </w:rPr>
      </w:pPr>
    </w:p>
    <w:p w14:paraId="0A1F7323" w14:textId="77777777" w:rsidR="008F633F" w:rsidRPr="00687650" w:rsidRDefault="008F633F" w:rsidP="004126FB">
      <w:pPr>
        <w:pStyle w:val="ListParagraph"/>
        <w:numPr>
          <w:ilvl w:val="0"/>
          <w:numId w:val="12"/>
        </w:numPr>
        <w:ind w:left="714" w:hanging="357"/>
        <w:jc w:val="both"/>
        <w:outlineLvl w:val="2"/>
        <w:rPr>
          <w:rFonts w:eastAsiaTheme="majorEastAsia" w:cstheme="minorHAnsi"/>
          <w:b/>
          <w:color w:val="000000" w:themeColor="text1"/>
          <w:sz w:val="24"/>
          <w:szCs w:val="24"/>
        </w:rPr>
      </w:pPr>
      <w:r w:rsidRPr="00687650">
        <w:rPr>
          <w:rFonts w:eastAsiaTheme="majorEastAsia" w:cstheme="minorHAnsi"/>
          <w:b/>
          <w:color w:val="000000" w:themeColor="text1"/>
          <w:sz w:val="24"/>
          <w:szCs w:val="24"/>
        </w:rPr>
        <w:t xml:space="preserve">School values, philosophy and vision </w:t>
      </w:r>
    </w:p>
    <w:p w14:paraId="7390BD29" w14:textId="77777777" w:rsidR="000933D2" w:rsidRDefault="000933D2" w:rsidP="000933D2">
      <w:pPr>
        <w:rPr>
          <w:rFonts w:cstheme="minorHAnsi"/>
          <w:szCs w:val="20"/>
        </w:rPr>
      </w:pPr>
      <w:r w:rsidRPr="00687650">
        <w:rPr>
          <w:rFonts w:cstheme="minorHAnsi"/>
          <w:szCs w:val="20"/>
        </w:rPr>
        <w:t xml:space="preserve">Cranbourne Carlisle Primary School is committed to developing and nurturing the whole child; a child with a positive self-image, who seeks excellence and respects the rights of others. Our intent is to make learning relevant and meaningful to all children. Our focus is on children as capable individuals and as active constructors of their own learning.  </w:t>
      </w:r>
    </w:p>
    <w:p w14:paraId="12B5B79F" w14:textId="77777777" w:rsidR="00776EE9" w:rsidRPr="0018103E" w:rsidRDefault="00776EE9" w:rsidP="00776EE9">
      <w:pPr>
        <w:pStyle w:val="Heading2"/>
        <w:spacing w:after="120" w:line="240" w:lineRule="auto"/>
        <w:jc w:val="both"/>
        <w:rPr>
          <w:b/>
          <w:caps/>
          <w:color w:val="5B9BD5" w:themeColor="accent1"/>
        </w:rPr>
      </w:pPr>
      <w:r w:rsidRPr="0018103E">
        <w:rPr>
          <w:b/>
          <w:caps/>
          <w:color w:val="5B9BD5" w:themeColor="accent1"/>
        </w:rPr>
        <w:t xml:space="preserve">Vision </w:t>
      </w:r>
    </w:p>
    <w:p w14:paraId="60520DA0" w14:textId="77777777" w:rsidR="00776EE9" w:rsidRPr="0018103E" w:rsidRDefault="00776EE9" w:rsidP="00776EE9">
      <w:pPr>
        <w:spacing w:after="120"/>
        <w:jc w:val="both"/>
      </w:pPr>
      <w:r>
        <w:t>At Cranbourne Carlisle Primary School our vision is to build the capacity of all students to achieve excellence through quality, relevant and engaging experiences that generate a passion for learning.</w:t>
      </w:r>
    </w:p>
    <w:p w14:paraId="46E19C2D" w14:textId="77777777" w:rsidR="00776EE9" w:rsidRDefault="00776EE9" w:rsidP="00776EE9">
      <w:pPr>
        <w:pStyle w:val="Heading2"/>
        <w:spacing w:after="120" w:line="240" w:lineRule="auto"/>
        <w:jc w:val="both"/>
        <w:rPr>
          <w:b/>
          <w:caps/>
          <w:color w:val="5B9BD5" w:themeColor="accent1"/>
        </w:rPr>
      </w:pPr>
      <w:r w:rsidRPr="0018103E">
        <w:rPr>
          <w:b/>
          <w:caps/>
          <w:color w:val="5B9BD5" w:themeColor="accent1"/>
        </w:rPr>
        <w:t>Mission</w:t>
      </w:r>
    </w:p>
    <w:p w14:paraId="58313726" w14:textId="77777777" w:rsidR="00776EE9" w:rsidRPr="00776EE9" w:rsidRDefault="00776EE9" w:rsidP="00776EE9">
      <w:r>
        <w:t>Cranbourne Carlisle Primary School’s mission is to provide an education that builds the skills, knowledge and understandings that allow all children to thrive.</w:t>
      </w:r>
    </w:p>
    <w:p w14:paraId="731D8D9C" w14:textId="77777777" w:rsidR="00776EE9" w:rsidRPr="0018103E" w:rsidRDefault="00776EE9" w:rsidP="00776EE9">
      <w:pPr>
        <w:pStyle w:val="Heading2"/>
        <w:spacing w:after="120" w:line="240" w:lineRule="auto"/>
        <w:jc w:val="both"/>
        <w:rPr>
          <w:b/>
          <w:caps/>
          <w:color w:val="5B9BD5" w:themeColor="accent1"/>
        </w:rPr>
      </w:pPr>
      <w:r>
        <w:rPr>
          <w:b/>
          <w:caps/>
          <w:color w:val="5B9BD5" w:themeColor="accent1"/>
        </w:rPr>
        <w:t>Objective</w:t>
      </w:r>
    </w:p>
    <w:p w14:paraId="4FCE8D96" w14:textId="77777777" w:rsidR="00776EE9" w:rsidRDefault="00776EE9" w:rsidP="00776EE9">
      <w:r>
        <w:t xml:space="preserve">Cranbourne Carlisle Primary </w:t>
      </w:r>
      <w:r w:rsidRPr="00915F25">
        <w:t>School’s</w:t>
      </w:r>
      <w:r w:rsidRPr="0018103E">
        <w:t xml:space="preserve"> objective is to </w:t>
      </w:r>
      <w:r>
        <w:t xml:space="preserve">create a stimulating, inclusive learning environment where every child feels they belong by acknowledging, supporting and celebrating their uniqueness and diversity. </w:t>
      </w:r>
    </w:p>
    <w:p w14:paraId="421A8D55" w14:textId="77777777" w:rsidR="00776EE9" w:rsidRPr="00576CE5" w:rsidRDefault="00776EE9" w:rsidP="00776EE9">
      <w:r w:rsidRPr="0018103E">
        <w:rPr>
          <w:b/>
          <w:caps/>
          <w:color w:val="5B9BD5" w:themeColor="accent1"/>
        </w:rPr>
        <w:t>Values</w:t>
      </w:r>
    </w:p>
    <w:p w14:paraId="0FACC78E" w14:textId="77777777" w:rsidR="00776EE9" w:rsidRDefault="00776EE9" w:rsidP="00776EE9">
      <w:pPr>
        <w:spacing w:after="120"/>
        <w:jc w:val="both"/>
      </w:pPr>
      <w:r>
        <w:t xml:space="preserve">Cranbourne Carlisle Primary School’s </w:t>
      </w:r>
      <w:r w:rsidRPr="0018103E">
        <w:t>v</w:t>
      </w:r>
      <w:r>
        <w:t>alues are Respect, Resilience, Curiosity, Collaboration</w:t>
      </w:r>
    </w:p>
    <w:p w14:paraId="7270459C" w14:textId="77777777" w:rsidR="00776EE9" w:rsidRDefault="00776EE9" w:rsidP="00776EE9">
      <w:pPr>
        <w:numPr>
          <w:ilvl w:val="0"/>
          <w:numId w:val="37"/>
        </w:numPr>
        <w:spacing w:after="120" w:line="240" w:lineRule="auto"/>
        <w:jc w:val="both"/>
      </w:pPr>
      <w:r>
        <w:t xml:space="preserve">We aim </w:t>
      </w:r>
      <w:r w:rsidRPr="0018103E">
        <w:t xml:space="preserve">to </w:t>
      </w:r>
      <w:r>
        <w:t xml:space="preserve">build, develop and extend resilience and positive self-image, with a focus on respecting ourselves, others and the world. </w:t>
      </w:r>
    </w:p>
    <w:p w14:paraId="582B6642" w14:textId="77777777" w:rsidR="00776EE9" w:rsidRPr="00776EE9" w:rsidRDefault="00776EE9" w:rsidP="000933D2">
      <w:pPr>
        <w:numPr>
          <w:ilvl w:val="0"/>
          <w:numId w:val="37"/>
        </w:numPr>
        <w:spacing w:after="120" w:line="240" w:lineRule="auto"/>
        <w:jc w:val="both"/>
      </w:pPr>
      <w:r w:rsidRPr="007664E0">
        <w:t>To inspire a passion for learning through building curiosity and collaboration in a supportive learning environment that challenges thinking and inspires excellence</w:t>
      </w:r>
      <w:r>
        <w:t>.</w:t>
      </w:r>
    </w:p>
    <w:p w14:paraId="13FEE418" w14:textId="77777777" w:rsidR="00776EE9" w:rsidRDefault="00776EE9" w:rsidP="000933D2">
      <w:pPr>
        <w:rPr>
          <w:rFonts w:cstheme="minorHAnsi"/>
          <w:szCs w:val="20"/>
        </w:rPr>
      </w:pPr>
    </w:p>
    <w:p w14:paraId="348138B2" w14:textId="77777777" w:rsidR="000933D2" w:rsidRPr="00687650" w:rsidRDefault="00776EE9" w:rsidP="000933D2">
      <w:pPr>
        <w:rPr>
          <w:rFonts w:cstheme="minorHAnsi"/>
          <w:szCs w:val="20"/>
        </w:rPr>
      </w:pPr>
      <w:r>
        <w:rPr>
          <w:rFonts w:cstheme="minorHAnsi"/>
          <w:szCs w:val="20"/>
        </w:rPr>
        <w:t>Our</w:t>
      </w:r>
      <w:r w:rsidR="000933D2" w:rsidRPr="00687650">
        <w:rPr>
          <w:rFonts w:cstheme="minorHAnsi"/>
          <w:szCs w:val="20"/>
        </w:rPr>
        <w:t xml:space="preserve"> school is staffed with dedicated, skilled and committed teachers, forming strong and innovative teaching teams </w:t>
      </w:r>
      <w:r>
        <w:rPr>
          <w:rFonts w:cstheme="minorHAnsi"/>
          <w:szCs w:val="20"/>
        </w:rPr>
        <w:t>that</w:t>
      </w:r>
      <w:r w:rsidR="000933D2" w:rsidRPr="00687650">
        <w:rPr>
          <w:rFonts w:cstheme="minorHAnsi"/>
          <w:szCs w:val="20"/>
        </w:rPr>
        <w:t xml:space="preserve"> constantly revisit ways of bringing the curriculum to life. Our classrooms remain ordered and disciplined as we place great value on building trusting relationships between children and their teachers.</w:t>
      </w:r>
    </w:p>
    <w:p w14:paraId="5C68E58C" w14:textId="77777777" w:rsidR="000933D2" w:rsidRPr="00687650" w:rsidRDefault="000933D2" w:rsidP="000933D2">
      <w:pPr>
        <w:rPr>
          <w:rFonts w:cstheme="minorHAnsi"/>
          <w:szCs w:val="20"/>
        </w:rPr>
      </w:pPr>
      <w:r w:rsidRPr="00687650">
        <w:rPr>
          <w:rFonts w:cstheme="minorHAnsi"/>
          <w:szCs w:val="20"/>
        </w:rPr>
        <w:t>Beyond intellectual rigour and high academic standards, strong emphasis is placed on the ideals of international understanding and responsible citizenship, to the end that children become critical and compassionate thinkers, lifelong learners and informed participants in local and world affairs, conscious of the shared humanity that binds all people together, while respecting the variety of cultures and attitudes that makes for the richness of life.</w:t>
      </w:r>
    </w:p>
    <w:p w14:paraId="3F3B0061" w14:textId="77777777" w:rsidR="000933D2" w:rsidRPr="00687650" w:rsidRDefault="000933D2" w:rsidP="000933D2">
      <w:pPr>
        <w:rPr>
          <w:rFonts w:cstheme="minorHAnsi"/>
          <w:szCs w:val="20"/>
        </w:rPr>
      </w:pPr>
      <w:r w:rsidRPr="00687650">
        <w:rPr>
          <w:rFonts w:cstheme="minorHAnsi"/>
          <w:szCs w:val="20"/>
        </w:rPr>
        <w:lastRenderedPageBreak/>
        <w:t xml:space="preserve">Cranbourne Carlisle Primary School’s commitment to children and </w:t>
      </w:r>
      <w:r w:rsidR="00B71C35" w:rsidRPr="00687650">
        <w:rPr>
          <w:rFonts w:cstheme="minorHAnsi"/>
          <w:szCs w:val="20"/>
        </w:rPr>
        <w:t>parents/carers</w:t>
      </w:r>
      <w:r w:rsidRPr="00687650">
        <w:rPr>
          <w:rFonts w:cstheme="minorHAnsi"/>
          <w:szCs w:val="20"/>
        </w:rPr>
        <w:t xml:space="preserve"> is that:</w:t>
      </w:r>
    </w:p>
    <w:p w14:paraId="558A5EE1" w14:textId="77777777" w:rsidR="000933D2" w:rsidRPr="00687650" w:rsidRDefault="000933D2" w:rsidP="000933D2">
      <w:pPr>
        <w:pStyle w:val="ListParagraph"/>
        <w:numPr>
          <w:ilvl w:val="0"/>
          <w:numId w:val="24"/>
        </w:numPr>
        <w:spacing w:after="0" w:line="240" w:lineRule="auto"/>
        <w:jc w:val="both"/>
        <w:rPr>
          <w:rFonts w:cstheme="minorHAnsi"/>
          <w:szCs w:val="20"/>
        </w:rPr>
      </w:pPr>
      <w:r w:rsidRPr="00687650">
        <w:rPr>
          <w:rFonts w:cstheme="minorHAnsi"/>
          <w:szCs w:val="20"/>
        </w:rPr>
        <w:t>children will learn in an environment where literacy and numeracy learning is a focus</w:t>
      </w:r>
    </w:p>
    <w:p w14:paraId="3866CF2E" w14:textId="77777777" w:rsidR="000933D2" w:rsidRPr="00687650" w:rsidRDefault="000933D2" w:rsidP="00776EE9">
      <w:pPr>
        <w:pStyle w:val="ListParagraph"/>
        <w:spacing w:after="0" w:line="240" w:lineRule="auto"/>
        <w:ind w:left="1080"/>
        <w:jc w:val="both"/>
        <w:rPr>
          <w:rFonts w:cstheme="minorHAnsi"/>
          <w:szCs w:val="20"/>
        </w:rPr>
      </w:pPr>
      <w:r w:rsidRPr="00687650">
        <w:rPr>
          <w:rFonts w:cstheme="minorHAnsi"/>
          <w:szCs w:val="20"/>
        </w:rPr>
        <w:t>children will learn in an environment where individual needs are recognised and catered for</w:t>
      </w:r>
    </w:p>
    <w:p w14:paraId="5B26F1B3" w14:textId="77777777" w:rsidR="000933D2" w:rsidRPr="00687650" w:rsidRDefault="000933D2" w:rsidP="000933D2">
      <w:pPr>
        <w:pStyle w:val="ListParagraph"/>
        <w:numPr>
          <w:ilvl w:val="0"/>
          <w:numId w:val="24"/>
        </w:numPr>
        <w:spacing w:after="0" w:line="240" w:lineRule="auto"/>
        <w:jc w:val="both"/>
        <w:rPr>
          <w:rFonts w:cstheme="minorHAnsi"/>
          <w:szCs w:val="20"/>
        </w:rPr>
      </w:pPr>
      <w:r w:rsidRPr="00687650">
        <w:rPr>
          <w:rFonts w:cstheme="minorHAnsi"/>
          <w:szCs w:val="20"/>
        </w:rPr>
        <w:t xml:space="preserve">children will receive additional support early if they are not making expected progress  </w:t>
      </w:r>
    </w:p>
    <w:p w14:paraId="00133FA4" w14:textId="77777777" w:rsidR="000933D2" w:rsidRPr="00687650" w:rsidRDefault="000933D2" w:rsidP="000933D2">
      <w:pPr>
        <w:pStyle w:val="ListParagraph"/>
        <w:numPr>
          <w:ilvl w:val="0"/>
          <w:numId w:val="24"/>
        </w:numPr>
        <w:spacing w:after="0" w:line="240" w:lineRule="auto"/>
        <w:jc w:val="both"/>
        <w:rPr>
          <w:rFonts w:cstheme="minorHAnsi"/>
          <w:szCs w:val="20"/>
        </w:rPr>
      </w:pPr>
      <w:r w:rsidRPr="00687650">
        <w:rPr>
          <w:rFonts w:cstheme="minorHAnsi"/>
          <w:szCs w:val="20"/>
        </w:rPr>
        <w:t xml:space="preserve">children will be presented with </w:t>
      </w:r>
      <w:r w:rsidR="00776EE9">
        <w:rPr>
          <w:rFonts w:cstheme="minorHAnsi"/>
          <w:szCs w:val="20"/>
        </w:rPr>
        <w:t>appropriately levelled</w:t>
      </w:r>
      <w:r w:rsidRPr="00687650">
        <w:rPr>
          <w:rFonts w:cstheme="minorHAnsi"/>
          <w:szCs w:val="20"/>
        </w:rPr>
        <w:t xml:space="preserve"> opportunities </w:t>
      </w:r>
      <w:r w:rsidR="00776EE9">
        <w:rPr>
          <w:rFonts w:cstheme="minorHAnsi"/>
          <w:szCs w:val="20"/>
        </w:rPr>
        <w:t>to ensure they make 12 months growth within twelve months of learning</w:t>
      </w:r>
    </w:p>
    <w:p w14:paraId="7D7D215C" w14:textId="77777777" w:rsidR="000933D2" w:rsidRPr="00687650" w:rsidRDefault="000933D2" w:rsidP="000933D2">
      <w:pPr>
        <w:pStyle w:val="ListParagraph"/>
        <w:numPr>
          <w:ilvl w:val="0"/>
          <w:numId w:val="24"/>
        </w:numPr>
        <w:spacing w:after="0" w:line="240" w:lineRule="auto"/>
        <w:jc w:val="both"/>
        <w:rPr>
          <w:rFonts w:cstheme="minorHAnsi"/>
          <w:szCs w:val="20"/>
        </w:rPr>
      </w:pPr>
      <w:r w:rsidRPr="00687650">
        <w:rPr>
          <w:rFonts w:cstheme="minorHAnsi"/>
          <w:szCs w:val="20"/>
        </w:rPr>
        <w:t>parents and carers will receive regular updates on their child’s progress as part of school assessments</w:t>
      </w:r>
    </w:p>
    <w:p w14:paraId="4475BBC3" w14:textId="77777777" w:rsidR="000933D2" w:rsidRPr="00687650" w:rsidRDefault="000933D2" w:rsidP="000933D2">
      <w:pPr>
        <w:pStyle w:val="ListParagraph"/>
        <w:numPr>
          <w:ilvl w:val="0"/>
          <w:numId w:val="24"/>
        </w:numPr>
        <w:spacing w:after="0" w:line="240" w:lineRule="auto"/>
        <w:jc w:val="both"/>
        <w:rPr>
          <w:rFonts w:cstheme="minorHAnsi"/>
          <w:szCs w:val="20"/>
        </w:rPr>
      </w:pPr>
      <w:r w:rsidRPr="00687650">
        <w:rPr>
          <w:rFonts w:cstheme="minorHAnsi"/>
          <w:szCs w:val="20"/>
        </w:rPr>
        <w:t>parents and carers will have the opportunity to be involved in the school’s programs</w:t>
      </w:r>
      <w:r w:rsidR="00776EE9">
        <w:rPr>
          <w:rFonts w:cstheme="minorHAnsi"/>
          <w:szCs w:val="20"/>
        </w:rPr>
        <w:t>.</w:t>
      </w:r>
    </w:p>
    <w:p w14:paraId="73B0FA55" w14:textId="77777777" w:rsidR="000933D2" w:rsidRPr="00687650" w:rsidRDefault="000933D2" w:rsidP="000933D2">
      <w:pPr>
        <w:rPr>
          <w:rFonts w:cstheme="minorHAnsi"/>
          <w:szCs w:val="20"/>
        </w:rPr>
      </w:pPr>
    </w:p>
    <w:p w14:paraId="67808E8E" w14:textId="77777777" w:rsidR="00AA770F" w:rsidRPr="00687650" w:rsidRDefault="00AA770F" w:rsidP="00AA770F">
      <w:pPr>
        <w:keepLines/>
        <w:rPr>
          <w:rFonts w:eastAsia="Calibri" w:cstheme="minorHAnsi"/>
          <w:color w:val="000000"/>
          <w:szCs w:val="20"/>
        </w:rPr>
      </w:pPr>
      <w:r w:rsidRPr="00687650">
        <w:rPr>
          <w:rFonts w:eastAsia="Calibri" w:cstheme="minorHAnsi"/>
          <w:color w:val="000000"/>
          <w:szCs w:val="20"/>
        </w:rPr>
        <w:t xml:space="preserve">Cranbourne Carlisle Primary School recognises the importance of the partnership between schools and </w:t>
      </w:r>
      <w:r w:rsidR="00B71C35" w:rsidRPr="00687650">
        <w:rPr>
          <w:rFonts w:eastAsia="Calibri" w:cstheme="minorHAnsi"/>
          <w:color w:val="000000"/>
          <w:szCs w:val="20"/>
        </w:rPr>
        <w:t>parents/carers</w:t>
      </w:r>
      <w:r w:rsidRPr="00687650">
        <w:rPr>
          <w:rFonts w:eastAsia="Calibri" w:cstheme="minorHAnsi"/>
          <w:color w:val="000000"/>
          <w:szCs w:val="20"/>
        </w:rPr>
        <w:t xml:space="preserve"> to support learning, engagement and wellbeing. We share a commitment to and a responsibility for ensuring inclusive, safe and orderly environments for children and young people.  </w:t>
      </w:r>
    </w:p>
    <w:p w14:paraId="49E9CB35" w14:textId="77777777" w:rsidR="00AA770F" w:rsidRPr="00687650" w:rsidRDefault="00776EE9" w:rsidP="00AA770F">
      <w:pPr>
        <w:keepLines/>
        <w:rPr>
          <w:rFonts w:eastAsia="Calibri" w:cstheme="minorHAnsi"/>
          <w:color w:val="000000"/>
          <w:szCs w:val="20"/>
        </w:rPr>
      </w:pPr>
      <w:r>
        <w:rPr>
          <w:rFonts w:eastAsia="Calibri" w:cstheme="minorHAnsi"/>
          <w:color w:val="000000"/>
          <w:szCs w:val="20"/>
        </w:rPr>
        <w:t>Our</w:t>
      </w:r>
      <w:r w:rsidR="00AA770F" w:rsidRPr="00687650">
        <w:rPr>
          <w:rFonts w:eastAsia="Calibri" w:cstheme="minorHAnsi"/>
          <w:color w:val="000000"/>
          <w:szCs w:val="20"/>
        </w:rPr>
        <w:t xml:space="preserve"> Statement of Values </w:t>
      </w:r>
      <w:r>
        <w:rPr>
          <w:rFonts w:eastAsia="Calibri" w:cstheme="minorHAnsi"/>
          <w:color w:val="000000"/>
          <w:szCs w:val="20"/>
        </w:rPr>
        <w:t xml:space="preserve">(which can be read on our website </w:t>
      </w:r>
      <w:hyperlink r:id="rId14" w:history="1">
        <w:r w:rsidRPr="00776EE9">
          <w:rPr>
            <w:color w:val="0000FF"/>
            <w:u w:val="single"/>
          </w:rPr>
          <w:t>School Statement of Values - Cranbourne Carlisle Primary School (cranbournecarlisleps.vic.edu.au)</w:t>
        </w:r>
      </w:hyperlink>
      <w:r>
        <w:t xml:space="preserve"> </w:t>
      </w:r>
      <w:r>
        <w:rPr>
          <w:rFonts w:eastAsia="Calibri" w:cstheme="minorHAnsi"/>
          <w:color w:val="000000"/>
          <w:szCs w:val="20"/>
        </w:rPr>
        <w:t xml:space="preserve">or obtained in hard copy from reception) </w:t>
      </w:r>
      <w:r w:rsidR="00AA770F" w:rsidRPr="00687650">
        <w:rPr>
          <w:rFonts w:eastAsia="Calibri" w:cstheme="minorHAnsi"/>
          <w:color w:val="000000"/>
          <w:szCs w:val="20"/>
        </w:rPr>
        <w:t xml:space="preserve">sets out our behavioural expectations of all members in this school community, including the Principal, all school staff, </w:t>
      </w:r>
      <w:r w:rsidR="00B71C35" w:rsidRPr="00687650">
        <w:rPr>
          <w:rFonts w:eastAsia="Calibri" w:cstheme="minorHAnsi"/>
          <w:color w:val="000000"/>
          <w:szCs w:val="20"/>
        </w:rPr>
        <w:t>parents/carers</w:t>
      </w:r>
      <w:r w:rsidR="00AA770F" w:rsidRPr="00687650">
        <w:rPr>
          <w:rFonts w:eastAsia="Calibri" w:cstheme="minorHAnsi"/>
          <w:color w:val="000000"/>
          <w:szCs w:val="20"/>
        </w:rPr>
        <w:t>, children and visitors. It respects the diversity of individuals in our school community and addresses the shared responsibilities of all members in building safe and respectful school communities.</w:t>
      </w:r>
    </w:p>
    <w:p w14:paraId="29258021" w14:textId="77777777" w:rsidR="00AA770F" w:rsidRPr="00687650" w:rsidRDefault="00AA770F" w:rsidP="00AA770F">
      <w:pPr>
        <w:keepLines/>
        <w:rPr>
          <w:rFonts w:eastAsia="Calibri" w:cstheme="minorHAnsi"/>
          <w:color w:val="000000"/>
          <w:szCs w:val="20"/>
        </w:rPr>
      </w:pPr>
      <w:r w:rsidRPr="00687650">
        <w:rPr>
          <w:rFonts w:eastAsia="Calibri" w:cstheme="minorHAnsi"/>
          <w:color w:val="000000"/>
          <w:szCs w:val="20"/>
        </w:rPr>
        <w:t xml:space="preserve">Our Statement of Values acknowledges that </w:t>
      </w:r>
      <w:r w:rsidR="00B71C35" w:rsidRPr="00687650">
        <w:rPr>
          <w:rFonts w:eastAsia="Calibri" w:cstheme="minorHAnsi"/>
          <w:color w:val="000000"/>
          <w:szCs w:val="20"/>
        </w:rPr>
        <w:t>parents/carers</w:t>
      </w:r>
      <w:r w:rsidRPr="00687650">
        <w:rPr>
          <w:rFonts w:eastAsia="Calibri" w:cstheme="minorHAnsi"/>
          <w:color w:val="000000"/>
          <w:szCs w:val="20"/>
        </w:rPr>
        <w:t xml:space="preserve"> and school staff are strongly motivated to do their best for every child. Everyone has the right to differing opinions and views and to raise concerns, as long as we do this respectfully as a community working together.  </w:t>
      </w:r>
    </w:p>
    <w:p w14:paraId="1EB13D98" w14:textId="77777777" w:rsidR="00687650" w:rsidRPr="00776EE9" w:rsidRDefault="00AA770F" w:rsidP="00776EE9">
      <w:pPr>
        <w:keepLines/>
        <w:rPr>
          <w:rFonts w:eastAsia="Calibri" w:cstheme="minorHAnsi"/>
          <w:color w:val="000000"/>
          <w:szCs w:val="20"/>
        </w:rPr>
      </w:pPr>
      <w:r w:rsidRPr="00687650">
        <w:rPr>
          <w:rFonts w:eastAsia="Calibri" w:cstheme="minorHAnsi"/>
          <w:color w:val="000000"/>
          <w:szCs w:val="20"/>
        </w:rPr>
        <w:t>Discrimination, sexual and other forms of harassment, bullying, violence, aggression and threatening behaviour are unacceptable and will not be tolerated in this school.</w:t>
      </w:r>
    </w:p>
    <w:p w14:paraId="1094AE43" w14:textId="77777777" w:rsidR="008F633F" w:rsidRPr="00687650" w:rsidRDefault="008F633F" w:rsidP="004126FB">
      <w:pPr>
        <w:pStyle w:val="ListParagraph"/>
        <w:numPr>
          <w:ilvl w:val="0"/>
          <w:numId w:val="12"/>
        </w:numPr>
        <w:ind w:left="714" w:hanging="357"/>
        <w:jc w:val="both"/>
        <w:outlineLvl w:val="2"/>
        <w:rPr>
          <w:rFonts w:eastAsiaTheme="majorEastAsia" w:cstheme="minorHAnsi"/>
          <w:b/>
          <w:color w:val="000000" w:themeColor="text1"/>
          <w:sz w:val="24"/>
          <w:szCs w:val="24"/>
        </w:rPr>
      </w:pPr>
      <w:r w:rsidRPr="00687650">
        <w:rPr>
          <w:rFonts w:eastAsiaTheme="majorEastAsia" w:cstheme="minorHAnsi"/>
          <w:b/>
          <w:color w:val="000000" w:themeColor="text1"/>
          <w:sz w:val="24"/>
          <w:szCs w:val="24"/>
        </w:rPr>
        <w:t>Engagement strategies</w:t>
      </w:r>
    </w:p>
    <w:p w14:paraId="32EE031A" w14:textId="77777777" w:rsidR="001F3E1E" w:rsidRPr="00687650" w:rsidRDefault="000933D2" w:rsidP="002C1D78">
      <w:pPr>
        <w:jc w:val="both"/>
        <w:rPr>
          <w:rFonts w:cstheme="minorHAnsi"/>
          <w:szCs w:val="20"/>
        </w:rPr>
      </w:pPr>
      <w:r w:rsidRPr="00687650">
        <w:rPr>
          <w:rFonts w:cstheme="minorHAnsi"/>
          <w:szCs w:val="20"/>
        </w:rPr>
        <w:t>Cranbourne Carlisle Primary School</w:t>
      </w:r>
      <w:r w:rsidR="00AB692B" w:rsidRPr="00687650">
        <w:rPr>
          <w:rFonts w:cstheme="minorHAnsi"/>
          <w:szCs w:val="20"/>
        </w:rPr>
        <w:t xml:space="preserv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FF9D036" w14:textId="77777777" w:rsidR="00AB692B" w:rsidRPr="00687650" w:rsidRDefault="00AB692B" w:rsidP="002C1D78">
      <w:pPr>
        <w:jc w:val="both"/>
        <w:rPr>
          <w:rFonts w:cstheme="minorHAnsi"/>
          <w:szCs w:val="20"/>
        </w:rPr>
      </w:pPr>
      <w:r w:rsidRPr="00687650">
        <w:rPr>
          <w:rFonts w:cstheme="minorHAnsi"/>
          <w:szCs w:val="20"/>
        </w:rPr>
        <w:t>A summary of the universal (whole of school), targeted (year group specific) and individual engagement strategies used by our school is included below:</w:t>
      </w:r>
    </w:p>
    <w:p w14:paraId="5DB5AAAA" w14:textId="77777777" w:rsidR="00AB692B" w:rsidRPr="00687650" w:rsidRDefault="00AB692B" w:rsidP="002C1D78">
      <w:pPr>
        <w:jc w:val="both"/>
        <w:rPr>
          <w:rFonts w:cstheme="minorHAnsi"/>
          <w:szCs w:val="20"/>
          <w:u w:val="single"/>
        </w:rPr>
      </w:pPr>
      <w:r w:rsidRPr="00687650">
        <w:rPr>
          <w:rFonts w:cstheme="minorHAnsi"/>
          <w:szCs w:val="20"/>
          <w:u w:val="single"/>
        </w:rPr>
        <w:t>Universal</w:t>
      </w:r>
    </w:p>
    <w:p w14:paraId="1D613020" w14:textId="77777777" w:rsidR="003645C1" w:rsidRPr="00687650" w:rsidRDefault="000C565D" w:rsidP="002C1D78">
      <w:pPr>
        <w:pStyle w:val="ListParagraph"/>
        <w:numPr>
          <w:ilvl w:val="0"/>
          <w:numId w:val="2"/>
        </w:numPr>
        <w:jc w:val="both"/>
        <w:rPr>
          <w:rFonts w:cstheme="minorHAnsi"/>
          <w:szCs w:val="20"/>
        </w:rPr>
      </w:pPr>
      <w:r w:rsidRPr="00687650">
        <w:rPr>
          <w:rFonts w:cstheme="minorHAnsi"/>
          <w:szCs w:val="20"/>
        </w:rPr>
        <w:t>h</w:t>
      </w:r>
      <w:r w:rsidR="003645C1" w:rsidRPr="00687650">
        <w:rPr>
          <w:rFonts w:cstheme="minorHAnsi"/>
          <w:szCs w:val="20"/>
        </w:rPr>
        <w:t xml:space="preserve">igh and consistent expectations of all </w:t>
      </w:r>
      <w:r w:rsidR="00935535" w:rsidRPr="00687650">
        <w:rPr>
          <w:rFonts w:cstheme="minorHAnsi"/>
          <w:szCs w:val="20"/>
        </w:rPr>
        <w:t>staff, students and parents and carers</w:t>
      </w:r>
    </w:p>
    <w:p w14:paraId="347FF279" w14:textId="77777777" w:rsidR="00FA5301" w:rsidRPr="00687650" w:rsidRDefault="000C565D" w:rsidP="002C1D78">
      <w:pPr>
        <w:pStyle w:val="ListParagraph"/>
        <w:numPr>
          <w:ilvl w:val="0"/>
          <w:numId w:val="2"/>
        </w:numPr>
        <w:jc w:val="both"/>
        <w:rPr>
          <w:rFonts w:cstheme="minorHAnsi"/>
          <w:szCs w:val="20"/>
        </w:rPr>
      </w:pPr>
      <w:r w:rsidRPr="00687650">
        <w:rPr>
          <w:rFonts w:cstheme="minorHAnsi"/>
          <w:szCs w:val="20"/>
        </w:rPr>
        <w:t>p</w:t>
      </w:r>
      <w:r w:rsidR="00FA5301" w:rsidRPr="00687650">
        <w:rPr>
          <w:rFonts w:cstheme="minorHAnsi"/>
          <w:szCs w:val="20"/>
        </w:rPr>
        <w:t>rioriti</w:t>
      </w:r>
      <w:r w:rsidR="0022008F" w:rsidRPr="00687650">
        <w:rPr>
          <w:rFonts w:cstheme="minorHAnsi"/>
          <w:szCs w:val="20"/>
        </w:rPr>
        <w:t>s</w:t>
      </w:r>
      <w:r w:rsidR="00FA5301" w:rsidRPr="00687650">
        <w:rPr>
          <w:rFonts w:cstheme="minorHAnsi"/>
          <w:szCs w:val="20"/>
        </w:rPr>
        <w:t>e</w:t>
      </w:r>
      <w:r w:rsidR="0022008F" w:rsidRPr="00687650">
        <w:rPr>
          <w:rFonts w:cstheme="minorHAnsi"/>
          <w:szCs w:val="20"/>
        </w:rPr>
        <w:t xml:space="preserve"> positive relationships between staff and students, recognising the fundamental role this plays in building and sustaining student wellbeing </w:t>
      </w:r>
    </w:p>
    <w:p w14:paraId="2B85E44D" w14:textId="77777777" w:rsidR="0080202B" w:rsidRPr="00687650" w:rsidRDefault="000C565D" w:rsidP="002C1D78">
      <w:pPr>
        <w:pStyle w:val="ListParagraph"/>
        <w:numPr>
          <w:ilvl w:val="0"/>
          <w:numId w:val="2"/>
        </w:numPr>
        <w:jc w:val="both"/>
        <w:rPr>
          <w:rFonts w:cstheme="minorHAnsi"/>
          <w:szCs w:val="20"/>
        </w:rPr>
      </w:pPr>
      <w:r w:rsidRPr="00687650">
        <w:rPr>
          <w:rFonts w:cstheme="minorHAnsi"/>
          <w:szCs w:val="20"/>
        </w:rPr>
        <w:t>c</w:t>
      </w:r>
      <w:r w:rsidR="0080202B" w:rsidRPr="00687650">
        <w:rPr>
          <w:rFonts w:cstheme="minorHAnsi"/>
          <w:szCs w:val="20"/>
        </w:rPr>
        <w:t>reat</w:t>
      </w:r>
      <w:r w:rsidR="00F2424C" w:rsidRPr="00687650">
        <w:rPr>
          <w:rFonts w:cstheme="minorHAnsi"/>
          <w:szCs w:val="20"/>
        </w:rPr>
        <w:t>ing</w:t>
      </w:r>
      <w:r w:rsidR="0080202B" w:rsidRPr="00687650">
        <w:rPr>
          <w:rFonts w:cstheme="minorHAnsi"/>
          <w:szCs w:val="20"/>
        </w:rPr>
        <w:t xml:space="preserve"> a culture that is inclusive, engag</w:t>
      </w:r>
      <w:r w:rsidR="00F2424C" w:rsidRPr="00687650">
        <w:rPr>
          <w:rFonts w:cstheme="minorHAnsi"/>
          <w:szCs w:val="20"/>
        </w:rPr>
        <w:t>ing</w:t>
      </w:r>
      <w:r w:rsidR="0080202B" w:rsidRPr="00687650">
        <w:rPr>
          <w:rFonts w:cstheme="minorHAnsi"/>
          <w:szCs w:val="20"/>
        </w:rPr>
        <w:t xml:space="preserve"> and supportive</w:t>
      </w:r>
    </w:p>
    <w:p w14:paraId="4A94175E" w14:textId="77777777" w:rsidR="00FA5301" w:rsidRPr="00687650" w:rsidRDefault="000C565D" w:rsidP="002C1D78">
      <w:pPr>
        <w:pStyle w:val="ListParagraph"/>
        <w:numPr>
          <w:ilvl w:val="0"/>
          <w:numId w:val="2"/>
        </w:numPr>
        <w:jc w:val="both"/>
        <w:rPr>
          <w:rFonts w:cstheme="minorHAnsi"/>
          <w:szCs w:val="20"/>
        </w:rPr>
      </w:pPr>
      <w:r w:rsidRPr="00687650">
        <w:rPr>
          <w:rFonts w:cstheme="minorHAnsi"/>
          <w:szCs w:val="20"/>
        </w:rPr>
        <w:t>w</w:t>
      </w:r>
      <w:r w:rsidR="00FA5301" w:rsidRPr="00687650">
        <w:rPr>
          <w:rFonts w:cstheme="minorHAnsi"/>
          <w:szCs w:val="20"/>
        </w:rPr>
        <w:t>elcom</w:t>
      </w:r>
      <w:r w:rsidR="002F0915" w:rsidRPr="00687650">
        <w:rPr>
          <w:rFonts w:cstheme="minorHAnsi"/>
          <w:szCs w:val="20"/>
        </w:rPr>
        <w:t>ing</w:t>
      </w:r>
      <w:r w:rsidR="00FA5301" w:rsidRPr="00687650">
        <w:rPr>
          <w:rFonts w:cstheme="minorHAnsi"/>
          <w:szCs w:val="20"/>
        </w:rPr>
        <w:t xml:space="preserve"> all parents/carers and</w:t>
      </w:r>
      <w:r w:rsidR="002F0915" w:rsidRPr="00687650">
        <w:rPr>
          <w:rFonts w:cstheme="minorHAnsi"/>
          <w:szCs w:val="20"/>
        </w:rPr>
        <w:t xml:space="preserve"> being</w:t>
      </w:r>
      <w:r w:rsidR="00FA5301" w:rsidRPr="00687650">
        <w:rPr>
          <w:rFonts w:cstheme="minorHAnsi"/>
          <w:szCs w:val="20"/>
        </w:rPr>
        <w:t xml:space="preserve"> responsive to</w:t>
      </w:r>
      <w:r w:rsidRPr="00687650">
        <w:rPr>
          <w:rFonts w:cstheme="minorHAnsi"/>
          <w:szCs w:val="20"/>
        </w:rPr>
        <w:t xml:space="preserve"> them as partners in learning</w:t>
      </w:r>
    </w:p>
    <w:p w14:paraId="2E51503C" w14:textId="77777777" w:rsidR="00787AEF" w:rsidRPr="00687650" w:rsidRDefault="000C565D" w:rsidP="002C1D78">
      <w:pPr>
        <w:pStyle w:val="ListParagraph"/>
        <w:numPr>
          <w:ilvl w:val="0"/>
          <w:numId w:val="2"/>
        </w:numPr>
        <w:jc w:val="both"/>
        <w:rPr>
          <w:rFonts w:cstheme="minorHAnsi"/>
          <w:szCs w:val="20"/>
        </w:rPr>
      </w:pPr>
      <w:r w:rsidRPr="00687650">
        <w:rPr>
          <w:rFonts w:cstheme="minorHAnsi"/>
          <w:szCs w:val="20"/>
        </w:rPr>
        <w:t>a</w:t>
      </w:r>
      <w:r w:rsidR="00787AEF" w:rsidRPr="00687650">
        <w:rPr>
          <w:rFonts w:cstheme="minorHAnsi"/>
          <w:szCs w:val="20"/>
        </w:rPr>
        <w:t>nalysing and being responsive to a range of school data such as attendance, Attitudes to School Survey, parent</w:t>
      </w:r>
      <w:r w:rsidR="00687650">
        <w:rPr>
          <w:rFonts w:cstheme="minorHAnsi"/>
          <w:szCs w:val="20"/>
        </w:rPr>
        <w:t>/carer</w:t>
      </w:r>
      <w:r w:rsidR="00787AEF" w:rsidRPr="00687650">
        <w:rPr>
          <w:rFonts w:cstheme="minorHAnsi"/>
          <w:szCs w:val="20"/>
        </w:rPr>
        <w:t xml:space="preserve"> survey data, student management data and school level assessment data</w:t>
      </w:r>
    </w:p>
    <w:p w14:paraId="007FD489" w14:textId="77777777" w:rsidR="003645C1" w:rsidRPr="00687650" w:rsidRDefault="000C565D" w:rsidP="002C1D78">
      <w:pPr>
        <w:pStyle w:val="ListParagraph"/>
        <w:numPr>
          <w:ilvl w:val="0"/>
          <w:numId w:val="2"/>
        </w:numPr>
        <w:jc w:val="both"/>
        <w:rPr>
          <w:rFonts w:cstheme="minorHAnsi"/>
          <w:szCs w:val="20"/>
        </w:rPr>
      </w:pPr>
      <w:r w:rsidRPr="00687650">
        <w:rPr>
          <w:rFonts w:cstheme="minorHAnsi"/>
          <w:szCs w:val="20"/>
        </w:rPr>
        <w:lastRenderedPageBreak/>
        <w:t>t</w:t>
      </w:r>
      <w:r w:rsidR="0022008F" w:rsidRPr="00687650">
        <w:rPr>
          <w:rFonts w:cstheme="minorHAnsi"/>
          <w:szCs w:val="20"/>
        </w:rPr>
        <w:t xml:space="preserve">eachers at </w:t>
      </w:r>
      <w:r w:rsidR="000933D2" w:rsidRPr="00687650">
        <w:rPr>
          <w:rFonts w:cstheme="minorHAnsi"/>
          <w:szCs w:val="20"/>
        </w:rPr>
        <w:t>Cranbourne Carlisle Primary School</w:t>
      </w:r>
      <w:r w:rsidR="0022008F" w:rsidRPr="00687650">
        <w:rPr>
          <w:rFonts w:cstheme="minorHAnsi"/>
          <w:szCs w:val="20"/>
        </w:rPr>
        <w:t xml:space="preserve"> use </w:t>
      </w:r>
      <w:r w:rsidR="00B71C35" w:rsidRPr="00687650">
        <w:rPr>
          <w:rFonts w:cstheme="minorHAnsi"/>
          <w:szCs w:val="20"/>
        </w:rPr>
        <w:t xml:space="preserve">a Teaching and Learning model (Tuning in, Learning Intentions and Success Criteria and Explicit Teaching) </w:t>
      </w:r>
      <w:r w:rsidR="0022008F" w:rsidRPr="00687650">
        <w:rPr>
          <w:rFonts w:cstheme="minorHAnsi"/>
          <w:szCs w:val="20"/>
        </w:rPr>
        <w:t>to ensure an explicit, common and shared model of instruction to ensure that evidenced-based, high yield teaching practices are incorporated into all lessons</w:t>
      </w:r>
    </w:p>
    <w:p w14:paraId="43092ADD" w14:textId="77777777" w:rsidR="00AB692B" w:rsidRPr="00687650" w:rsidRDefault="000C565D" w:rsidP="002C1D78">
      <w:pPr>
        <w:pStyle w:val="ListParagraph"/>
        <w:numPr>
          <w:ilvl w:val="0"/>
          <w:numId w:val="2"/>
        </w:numPr>
        <w:jc w:val="both"/>
        <w:rPr>
          <w:rFonts w:cstheme="minorHAnsi"/>
          <w:szCs w:val="20"/>
        </w:rPr>
      </w:pPr>
      <w:r w:rsidRPr="00687650">
        <w:rPr>
          <w:rFonts w:cstheme="minorHAnsi"/>
          <w:szCs w:val="20"/>
        </w:rPr>
        <w:t>t</w:t>
      </w:r>
      <w:r w:rsidR="00AB692B" w:rsidRPr="00687650">
        <w:rPr>
          <w:rFonts w:cstheme="minorHAnsi"/>
          <w:szCs w:val="20"/>
        </w:rPr>
        <w:t xml:space="preserve">eachers at </w:t>
      </w:r>
      <w:r w:rsidR="000933D2" w:rsidRPr="00687650">
        <w:rPr>
          <w:rFonts w:cstheme="minorHAnsi"/>
          <w:szCs w:val="20"/>
        </w:rPr>
        <w:t>Cranbourne Carlisle Primary School</w:t>
      </w:r>
      <w:r w:rsidR="00AB692B" w:rsidRPr="00687650">
        <w:rPr>
          <w:rFonts w:cstheme="minorHAnsi"/>
          <w:szCs w:val="20"/>
        </w:rPr>
        <w:t xml:space="preserve"> adopt a broad range of teaching and assessment approaches to effectively respond to the diverse learning styles, strengths and needs of our students</w:t>
      </w:r>
      <w:r w:rsidR="001319D6" w:rsidRPr="00687650">
        <w:rPr>
          <w:rFonts w:cstheme="minorHAnsi"/>
          <w:szCs w:val="20"/>
        </w:rPr>
        <w:t xml:space="preserve"> and follow the standards set by the Victorian Institute of Teaching</w:t>
      </w:r>
    </w:p>
    <w:p w14:paraId="51BE48BC" w14:textId="77777777" w:rsidR="00AB692B" w:rsidRPr="00687650" w:rsidRDefault="000C565D" w:rsidP="002C1D78">
      <w:pPr>
        <w:pStyle w:val="ListParagraph"/>
        <w:numPr>
          <w:ilvl w:val="0"/>
          <w:numId w:val="2"/>
        </w:numPr>
        <w:jc w:val="both"/>
        <w:rPr>
          <w:rFonts w:cstheme="minorHAnsi"/>
          <w:szCs w:val="20"/>
        </w:rPr>
      </w:pPr>
      <w:r w:rsidRPr="00687650">
        <w:rPr>
          <w:rFonts w:cstheme="minorHAnsi"/>
          <w:szCs w:val="20"/>
        </w:rPr>
        <w:t>o</w:t>
      </w:r>
      <w:r w:rsidR="00AB692B" w:rsidRPr="00687650">
        <w:rPr>
          <w:rFonts w:cstheme="minorHAnsi"/>
          <w:szCs w:val="20"/>
        </w:rPr>
        <w:t xml:space="preserve">ur school’s Statement of Values are incorporated into our curriculum and </w:t>
      </w:r>
      <w:r w:rsidR="00F2424C" w:rsidRPr="00687650">
        <w:rPr>
          <w:rFonts w:cstheme="minorHAnsi"/>
          <w:szCs w:val="20"/>
        </w:rPr>
        <w:t xml:space="preserve">promoted </w:t>
      </w:r>
      <w:r w:rsidR="00AB692B" w:rsidRPr="00687650">
        <w:rPr>
          <w:rFonts w:cstheme="minorHAnsi"/>
          <w:szCs w:val="20"/>
        </w:rPr>
        <w:t xml:space="preserve">to students, staff and </w:t>
      </w:r>
      <w:r w:rsidR="00B71C35" w:rsidRPr="00687650">
        <w:rPr>
          <w:rFonts w:cstheme="minorHAnsi"/>
          <w:szCs w:val="20"/>
        </w:rPr>
        <w:t>parents/carers</w:t>
      </w:r>
      <w:r w:rsidR="00AB692B" w:rsidRPr="00687650">
        <w:rPr>
          <w:rFonts w:cstheme="minorHAnsi"/>
          <w:szCs w:val="20"/>
        </w:rPr>
        <w:t xml:space="preserve"> so that they are shared and celebrated as the fou</w:t>
      </w:r>
      <w:r w:rsidRPr="00687650">
        <w:rPr>
          <w:rFonts w:cstheme="minorHAnsi"/>
          <w:szCs w:val="20"/>
        </w:rPr>
        <w:t>ndation of our school community</w:t>
      </w:r>
    </w:p>
    <w:p w14:paraId="0BF9418C" w14:textId="77777777" w:rsidR="001319D6" w:rsidRPr="00687650" w:rsidRDefault="000C565D" w:rsidP="002C1D78">
      <w:pPr>
        <w:pStyle w:val="ListParagraph"/>
        <w:numPr>
          <w:ilvl w:val="0"/>
          <w:numId w:val="2"/>
        </w:numPr>
        <w:jc w:val="both"/>
        <w:rPr>
          <w:rFonts w:cstheme="minorHAnsi"/>
          <w:szCs w:val="20"/>
        </w:rPr>
      </w:pPr>
      <w:r w:rsidRPr="00687650">
        <w:rPr>
          <w:rFonts w:cstheme="minorHAnsi"/>
          <w:szCs w:val="20"/>
        </w:rPr>
        <w:t>c</w:t>
      </w:r>
      <w:r w:rsidR="001319D6" w:rsidRPr="00687650">
        <w:rPr>
          <w:rFonts w:cstheme="minorHAnsi"/>
          <w:szCs w:val="20"/>
        </w:rPr>
        <w:t>arefully planned transition programs to support students moving into different stages of their schooling</w:t>
      </w:r>
    </w:p>
    <w:p w14:paraId="745444E3" w14:textId="77777777" w:rsidR="00215BA1" w:rsidRPr="00687650" w:rsidRDefault="000C565D" w:rsidP="002C1D78">
      <w:pPr>
        <w:pStyle w:val="ListParagraph"/>
        <w:numPr>
          <w:ilvl w:val="0"/>
          <w:numId w:val="2"/>
        </w:numPr>
        <w:jc w:val="both"/>
        <w:rPr>
          <w:rFonts w:cstheme="minorHAnsi"/>
          <w:szCs w:val="20"/>
        </w:rPr>
      </w:pPr>
      <w:r w:rsidRPr="00687650">
        <w:rPr>
          <w:rFonts w:cstheme="minorHAnsi"/>
          <w:szCs w:val="20"/>
        </w:rPr>
        <w:t>p</w:t>
      </w:r>
      <w:r w:rsidR="00AB692B" w:rsidRPr="00687650">
        <w:rPr>
          <w:rFonts w:cstheme="minorHAnsi"/>
          <w:szCs w:val="20"/>
        </w:rPr>
        <w:t>ositive behaviour and student achievement is acknowledged in the classroom</w:t>
      </w:r>
      <w:r w:rsidR="00215BA1" w:rsidRPr="00687650">
        <w:rPr>
          <w:rFonts w:cstheme="minorHAnsi"/>
          <w:szCs w:val="20"/>
        </w:rPr>
        <w:t>, and formally in school assembli</w:t>
      </w:r>
      <w:r w:rsidRPr="00687650">
        <w:rPr>
          <w:rFonts w:cstheme="minorHAnsi"/>
          <w:szCs w:val="20"/>
        </w:rPr>
        <w:t xml:space="preserve">es and communication to </w:t>
      </w:r>
      <w:r w:rsidR="00B71C35" w:rsidRPr="00687650">
        <w:rPr>
          <w:rFonts w:cstheme="minorHAnsi"/>
          <w:szCs w:val="20"/>
        </w:rPr>
        <w:t>parents/carers</w:t>
      </w:r>
    </w:p>
    <w:p w14:paraId="5FE3BF09" w14:textId="77777777" w:rsidR="0080202B" w:rsidRPr="00687650" w:rsidRDefault="000C565D" w:rsidP="002C1D78">
      <w:pPr>
        <w:pStyle w:val="ListParagraph"/>
        <w:numPr>
          <w:ilvl w:val="0"/>
          <w:numId w:val="2"/>
        </w:numPr>
        <w:jc w:val="both"/>
        <w:rPr>
          <w:rFonts w:cstheme="minorHAnsi"/>
          <w:szCs w:val="20"/>
        </w:rPr>
      </w:pPr>
      <w:r w:rsidRPr="00687650">
        <w:rPr>
          <w:rFonts w:cstheme="minorHAnsi"/>
          <w:szCs w:val="20"/>
        </w:rPr>
        <w:t>m</w:t>
      </w:r>
      <w:r w:rsidR="0080202B" w:rsidRPr="00687650">
        <w:rPr>
          <w:rFonts w:cstheme="minorHAnsi"/>
          <w:szCs w:val="20"/>
        </w:rPr>
        <w:t>onitor student attendance and implement attendance improvement strategies at a whole-school, cohort and individual level</w:t>
      </w:r>
    </w:p>
    <w:p w14:paraId="3F249ECD" w14:textId="77777777" w:rsidR="00215BA1" w:rsidRPr="00687650" w:rsidRDefault="000C565D" w:rsidP="002C1D78">
      <w:pPr>
        <w:pStyle w:val="ListParagraph"/>
        <w:numPr>
          <w:ilvl w:val="0"/>
          <w:numId w:val="2"/>
        </w:numPr>
        <w:jc w:val="both"/>
        <w:rPr>
          <w:rFonts w:cstheme="minorHAnsi"/>
          <w:szCs w:val="20"/>
        </w:rPr>
      </w:pPr>
      <w:r w:rsidRPr="00687650">
        <w:rPr>
          <w:rFonts w:cstheme="minorHAnsi"/>
          <w:szCs w:val="20"/>
        </w:rPr>
        <w:t>s</w:t>
      </w:r>
      <w:r w:rsidR="00215BA1" w:rsidRPr="00687650">
        <w:rPr>
          <w:rFonts w:cstheme="minorHAnsi"/>
          <w:szCs w:val="20"/>
        </w:rPr>
        <w:t>tudents have the opportunity to contribute to and provide feedback on decisions about</w:t>
      </w:r>
      <w:r w:rsidR="001F3E1E" w:rsidRPr="00687650">
        <w:rPr>
          <w:rFonts w:cstheme="minorHAnsi"/>
          <w:szCs w:val="20"/>
        </w:rPr>
        <w:t xml:space="preserve"> school operations through the S</w:t>
      </w:r>
      <w:r w:rsidR="00215BA1" w:rsidRPr="00687650">
        <w:rPr>
          <w:rFonts w:cstheme="minorHAnsi"/>
          <w:szCs w:val="20"/>
        </w:rPr>
        <w:t>tudent Representative Council</w:t>
      </w:r>
      <w:r w:rsidR="00931092" w:rsidRPr="00687650">
        <w:rPr>
          <w:rFonts w:cstheme="minorHAnsi"/>
          <w:szCs w:val="20"/>
        </w:rPr>
        <w:t xml:space="preserve"> and other forums </w:t>
      </w:r>
      <w:r w:rsidR="00180687" w:rsidRPr="00687650">
        <w:rPr>
          <w:rFonts w:cstheme="minorHAnsi"/>
          <w:szCs w:val="20"/>
        </w:rPr>
        <w:t xml:space="preserve">including year group meetings and </w:t>
      </w:r>
      <w:r w:rsidR="00983763" w:rsidRPr="00687650">
        <w:rPr>
          <w:rFonts w:cstheme="minorHAnsi"/>
          <w:szCs w:val="20"/>
        </w:rPr>
        <w:t>student leadership forums</w:t>
      </w:r>
      <w:r w:rsidR="00180687" w:rsidRPr="00687650">
        <w:rPr>
          <w:rFonts w:cstheme="minorHAnsi"/>
          <w:szCs w:val="20"/>
        </w:rPr>
        <w:t xml:space="preserve">. </w:t>
      </w:r>
      <w:r w:rsidR="001F3E1E" w:rsidRPr="00687650">
        <w:rPr>
          <w:rFonts w:cstheme="minorHAnsi"/>
          <w:szCs w:val="20"/>
        </w:rPr>
        <w:t xml:space="preserve">Students are also encouraged to speak with their teachers, </w:t>
      </w:r>
      <w:r w:rsidR="00983763" w:rsidRPr="00687650">
        <w:rPr>
          <w:rFonts w:cstheme="minorHAnsi"/>
          <w:szCs w:val="20"/>
        </w:rPr>
        <w:t>support staff</w:t>
      </w:r>
      <w:r w:rsidR="001F3E1E" w:rsidRPr="00687650">
        <w:rPr>
          <w:rFonts w:cstheme="minorHAnsi"/>
          <w:szCs w:val="20"/>
        </w:rPr>
        <w:t>, Assistant Principal</w:t>
      </w:r>
      <w:r w:rsidR="00983763" w:rsidRPr="00687650">
        <w:rPr>
          <w:rFonts w:cstheme="minorHAnsi"/>
          <w:szCs w:val="20"/>
        </w:rPr>
        <w:t>s</w:t>
      </w:r>
      <w:r w:rsidR="001F3E1E" w:rsidRPr="00687650">
        <w:rPr>
          <w:rFonts w:cstheme="minorHAnsi"/>
          <w:szCs w:val="20"/>
        </w:rPr>
        <w:t xml:space="preserve"> and Principal whenever they </w:t>
      </w:r>
      <w:r w:rsidRPr="00687650">
        <w:rPr>
          <w:rFonts w:cstheme="minorHAnsi"/>
          <w:szCs w:val="20"/>
        </w:rPr>
        <w:t>have any questions or concerns.</w:t>
      </w:r>
    </w:p>
    <w:p w14:paraId="7AECF2D7" w14:textId="77777777" w:rsidR="00BD0584" w:rsidRPr="00687650" w:rsidRDefault="000C565D" w:rsidP="002C1D78">
      <w:pPr>
        <w:pStyle w:val="ListParagraph"/>
        <w:numPr>
          <w:ilvl w:val="0"/>
          <w:numId w:val="2"/>
        </w:numPr>
        <w:jc w:val="both"/>
        <w:rPr>
          <w:rFonts w:cstheme="minorHAnsi"/>
          <w:szCs w:val="20"/>
        </w:rPr>
      </w:pPr>
      <w:r w:rsidRPr="00687650">
        <w:rPr>
          <w:rFonts w:cstheme="minorHAnsi"/>
          <w:szCs w:val="20"/>
        </w:rPr>
        <w:t>c</w:t>
      </w:r>
      <w:r w:rsidR="00BD0584" w:rsidRPr="00687650">
        <w:rPr>
          <w:rFonts w:cstheme="minorHAnsi"/>
          <w:szCs w:val="20"/>
        </w:rPr>
        <w:t>reate opportunities for cross—age connections amongst students through school plays, athletics, music pro</w:t>
      </w:r>
      <w:r w:rsidRPr="00687650">
        <w:rPr>
          <w:rFonts w:cstheme="minorHAnsi"/>
          <w:szCs w:val="20"/>
        </w:rPr>
        <w:t>grams and peer support programs</w:t>
      </w:r>
    </w:p>
    <w:p w14:paraId="6F2D102C" w14:textId="77777777" w:rsidR="00D34748" w:rsidRPr="00687650" w:rsidRDefault="000C565D" w:rsidP="002C1D78">
      <w:pPr>
        <w:pStyle w:val="ListParagraph"/>
        <w:numPr>
          <w:ilvl w:val="0"/>
          <w:numId w:val="2"/>
        </w:numPr>
        <w:jc w:val="both"/>
        <w:rPr>
          <w:rFonts w:cstheme="minorHAnsi"/>
          <w:szCs w:val="20"/>
        </w:rPr>
      </w:pPr>
      <w:r w:rsidRPr="00687650">
        <w:rPr>
          <w:rFonts w:cstheme="minorHAnsi"/>
          <w:szCs w:val="20"/>
        </w:rPr>
        <w:t>A</w:t>
      </w:r>
      <w:r w:rsidR="00215BA1" w:rsidRPr="00687650">
        <w:rPr>
          <w:rFonts w:cstheme="minorHAnsi"/>
          <w:szCs w:val="20"/>
        </w:rPr>
        <w:t xml:space="preserve">ll students are welcome to self-refer to the </w:t>
      </w:r>
      <w:r w:rsidR="00983763" w:rsidRPr="00687650">
        <w:rPr>
          <w:rFonts w:cstheme="minorHAnsi"/>
          <w:szCs w:val="20"/>
        </w:rPr>
        <w:t xml:space="preserve">classroom teacher, </w:t>
      </w:r>
      <w:r w:rsidR="00215BA1" w:rsidRPr="00687650">
        <w:rPr>
          <w:rFonts w:cstheme="minorHAnsi"/>
          <w:szCs w:val="20"/>
        </w:rPr>
        <w:t xml:space="preserve">Student Wellbeing Coordinator, School Nurse, Assistant Principal and Principal if they would like to discuss a particular issue or feel as though they may need support of any kind. We are proud to have an ‘open door’ policy where students and </w:t>
      </w:r>
      <w:r w:rsidRPr="00687650">
        <w:rPr>
          <w:rFonts w:cstheme="minorHAnsi"/>
          <w:szCs w:val="20"/>
        </w:rPr>
        <w:t>staff are partners in learning</w:t>
      </w:r>
    </w:p>
    <w:p w14:paraId="2ED261BF" w14:textId="77777777" w:rsidR="00215BA1" w:rsidRPr="00687650" w:rsidRDefault="000C565D" w:rsidP="002C1D78">
      <w:pPr>
        <w:pStyle w:val="ListParagraph"/>
        <w:numPr>
          <w:ilvl w:val="0"/>
          <w:numId w:val="2"/>
        </w:numPr>
        <w:jc w:val="both"/>
        <w:rPr>
          <w:rFonts w:cstheme="minorHAnsi"/>
          <w:szCs w:val="20"/>
        </w:rPr>
      </w:pPr>
      <w:r w:rsidRPr="00687650">
        <w:rPr>
          <w:rFonts w:cstheme="minorHAnsi"/>
          <w:szCs w:val="20"/>
        </w:rPr>
        <w:t>w</w:t>
      </w:r>
      <w:r w:rsidR="001F3E1E" w:rsidRPr="00687650">
        <w:rPr>
          <w:rFonts w:cstheme="minorHAnsi"/>
          <w:szCs w:val="20"/>
        </w:rPr>
        <w:t>e engage in school</w:t>
      </w:r>
      <w:r w:rsidR="00215BA1" w:rsidRPr="00687650">
        <w:rPr>
          <w:rFonts w:cstheme="minorHAnsi"/>
          <w:szCs w:val="20"/>
        </w:rPr>
        <w:t xml:space="preserve"> </w:t>
      </w:r>
      <w:r w:rsidR="001F3E1E" w:rsidRPr="00687650">
        <w:rPr>
          <w:rFonts w:cstheme="minorHAnsi"/>
          <w:szCs w:val="20"/>
        </w:rPr>
        <w:t>wide positive behaviour support with our staff and students, which includes programs such as:</w:t>
      </w:r>
    </w:p>
    <w:p w14:paraId="57FC964E" w14:textId="77777777" w:rsidR="00983763" w:rsidRPr="00687650" w:rsidRDefault="00983763" w:rsidP="002C1D78">
      <w:pPr>
        <w:pStyle w:val="ListParagraph"/>
        <w:numPr>
          <w:ilvl w:val="1"/>
          <w:numId w:val="2"/>
        </w:numPr>
        <w:jc w:val="both"/>
        <w:rPr>
          <w:rFonts w:cstheme="minorHAnsi"/>
          <w:szCs w:val="20"/>
        </w:rPr>
      </w:pPr>
      <w:r w:rsidRPr="00687650">
        <w:rPr>
          <w:rFonts w:cstheme="minorHAnsi"/>
          <w:szCs w:val="20"/>
        </w:rPr>
        <w:t>Restorative Practices</w:t>
      </w:r>
    </w:p>
    <w:p w14:paraId="101F17D7" w14:textId="77777777" w:rsidR="001F3E1E" w:rsidRPr="00776EE9" w:rsidRDefault="001F3E1E" w:rsidP="00776EE9">
      <w:pPr>
        <w:pStyle w:val="ListParagraph"/>
        <w:numPr>
          <w:ilvl w:val="1"/>
          <w:numId w:val="2"/>
        </w:numPr>
        <w:jc w:val="both"/>
        <w:rPr>
          <w:rFonts w:cstheme="minorHAnsi"/>
          <w:szCs w:val="20"/>
        </w:rPr>
      </w:pPr>
      <w:r w:rsidRPr="00687650">
        <w:rPr>
          <w:rFonts w:cstheme="minorHAnsi"/>
          <w:szCs w:val="20"/>
        </w:rPr>
        <w:t>Respectful Relationships</w:t>
      </w:r>
    </w:p>
    <w:p w14:paraId="13E23CFE" w14:textId="77777777" w:rsidR="008D5A11" w:rsidRPr="00687650" w:rsidRDefault="008D5A11" w:rsidP="002C1D78">
      <w:pPr>
        <w:pStyle w:val="ListParagraph"/>
        <w:numPr>
          <w:ilvl w:val="1"/>
          <w:numId w:val="2"/>
        </w:numPr>
        <w:jc w:val="both"/>
        <w:rPr>
          <w:rFonts w:cstheme="minorHAnsi"/>
          <w:szCs w:val="20"/>
        </w:rPr>
      </w:pPr>
      <w:r w:rsidRPr="00687650">
        <w:rPr>
          <w:rFonts w:cstheme="minorHAnsi"/>
          <w:szCs w:val="20"/>
        </w:rPr>
        <w:t>Zones of Regulation</w:t>
      </w:r>
    </w:p>
    <w:p w14:paraId="694AA45A" w14:textId="77777777" w:rsidR="008D5A11" w:rsidRPr="00687650" w:rsidRDefault="008D5A11" w:rsidP="002C1D78">
      <w:pPr>
        <w:pStyle w:val="ListParagraph"/>
        <w:numPr>
          <w:ilvl w:val="1"/>
          <w:numId w:val="2"/>
        </w:numPr>
        <w:jc w:val="both"/>
        <w:rPr>
          <w:rFonts w:cstheme="minorHAnsi"/>
          <w:szCs w:val="20"/>
        </w:rPr>
      </w:pPr>
      <w:r w:rsidRPr="00687650">
        <w:rPr>
          <w:rFonts w:cstheme="minorHAnsi"/>
          <w:szCs w:val="20"/>
        </w:rPr>
        <w:t>Social Skills Groups</w:t>
      </w:r>
    </w:p>
    <w:p w14:paraId="6F9006DB" w14:textId="77777777" w:rsidR="00D34748" w:rsidRPr="00687650" w:rsidRDefault="000C565D" w:rsidP="002C1D78">
      <w:pPr>
        <w:pStyle w:val="ListParagraph"/>
        <w:numPr>
          <w:ilvl w:val="0"/>
          <w:numId w:val="2"/>
        </w:numPr>
        <w:jc w:val="both"/>
        <w:rPr>
          <w:rFonts w:cstheme="minorHAnsi"/>
          <w:szCs w:val="20"/>
        </w:rPr>
      </w:pPr>
      <w:r w:rsidRPr="00687650">
        <w:rPr>
          <w:rFonts w:cstheme="minorHAnsi"/>
          <w:szCs w:val="20"/>
        </w:rPr>
        <w:t>p</w:t>
      </w:r>
      <w:r w:rsidR="00D34748" w:rsidRPr="00687650">
        <w:rPr>
          <w:rFonts w:cstheme="minorHAnsi"/>
          <w:szCs w:val="20"/>
        </w:rPr>
        <w:t>rograms</w:t>
      </w:r>
      <w:r w:rsidR="003645C1" w:rsidRPr="00687650">
        <w:rPr>
          <w:rFonts w:cstheme="minorHAnsi"/>
          <w:szCs w:val="20"/>
        </w:rPr>
        <w:t>, incursion</w:t>
      </w:r>
      <w:r w:rsidR="001319D6" w:rsidRPr="00687650">
        <w:rPr>
          <w:rFonts w:cstheme="minorHAnsi"/>
          <w:szCs w:val="20"/>
        </w:rPr>
        <w:t>s</w:t>
      </w:r>
      <w:r w:rsidR="003645C1" w:rsidRPr="00687650">
        <w:rPr>
          <w:rFonts w:cstheme="minorHAnsi"/>
          <w:szCs w:val="20"/>
        </w:rPr>
        <w:t xml:space="preserve"> and excursions</w:t>
      </w:r>
      <w:r w:rsidR="00D34748" w:rsidRPr="00687650">
        <w:rPr>
          <w:rFonts w:cstheme="minorHAnsi"/>
          <w:szCs w:val="20"/>
        </w:rPr>
        <w:t xml:space="preserve"> developed to address issue specific behaviour (i.e. anger management programs</w:t>
      </w:r>
      <w:r w:rsidR="003645C1" w:rsidRPr="00687650">
        <w:rPr>
          <w:rFonts w:cstheme="minorHAnsi"/>
          <w:szCs w:val="20"/>
        </w:rPr>
        <w:t>)</w:t>
      </w:r>
    </w:p>
    <w:p w14:paraId="0363EA8F" w14:textId="77777777" w:rsidR="00AB692B" w:rsidRPr="00687650" w:rsidRDefault="000C565D" w:rsidP="002C1D78">
      <w:pPr>
        <w:pStyle w:val="ListParagraph"/>
        <w:numPr>
          <w:ilvl w:val="0"/>
          <w:numId w:val="2"/>
        </w:numPr>
        <w:jc w:val="both"/>
        <w:rPr>
          <w:rFonts w:cstheme="minorHAnsi"/>
          <w:szCs w:val="20"/>
        </w:rPr>
      </w:pPr>
      <w:r w:rsidRPr="00687650">
        <w:rPr>
          <w:rFonts w:cstheme="minorHAnsi"/>
          <w:szCs w:val="20"/>
        </w:rPr>
        <w:t>o</w:t>
      </w:r>
      <w:r w:rsidR="00D34748" w:rsidRPr="00687650">
        <w:rPr>
          <w:rFonts w:cstheme="minorHAnsi"/>
          <w:szCs w:val="20"/>
        </w:rPr>
        <w:t>pportunities for student inclusion (i.e. sports teams, clubs, recess and lunchtime activities)</w:t>
      </w:r>
    </w:p>
    <w:p w14:paraId="2B2A321D" w14:textId="77777777" w:rsidR="00CD71E7" w:rsidRPr="00687650" w:rsidRDefault="000C565D" w:rsidP="002C1D78">
      <w:pPr>
        <w:pStyle w:val="ListParagraph"/>
        <w:numPr>
          <w:ilvl w:val="0"/>
          <w:numId w:val="2"/>
        </w:numPr>
        <w:jc w:val="both"/>
        <w:rPr>
          <w:rFonts w:cstheme="minorHAnsi"/>
          <w:szCs w:val="20"/>
        </w:rPr>
      </w:pPr>
      <w:r w:rsidRPr="00687650">
        <w:rPr>
          <w:rFonts w:cstheme="minorHAnsi"/>
          <w:szCs w:val="20"/>
        </w:rPr>
        <w:t>b</w:t>
      </w:r>
      <w:r w:rsidR="00CD71E7" w:rsidRPr="00687650">
        <w:rPr>
          <w:rFonts w:cstheme="minorHAnsi"/>
          <w:szCs w:val="20"/>
        </w:rPr>
        <w:t>uddy programs</w:t>
      </w:r>
      <w:r w:rsidR="003645C1" w:rsidRPr="00687650">
        <w:rPr>
          <w:rFonts w:cstheme="minorHAnsi"/>
          <w:szCs w:val="20"/>
        </w:rPr>
        <w:t>, peers support programs</w:t>
      </w:r>
    </w:p>
    <w:p w14:paraId="0CD144ED" w14:textId="77777777" w:rsidR="00AB692B" w:rsidRPr="00687650" w:rsidRDefault="00AB692B" w:rsidP="00983763">
      <w:pPr>
        <w:jc w:val="both"/>
        <w:rPr>
          <w:rFonts w:cstheme="minorHAnsi"/>
          <w:szCs w:val="20"/>
          <w:u w:val="single"/>
        </w:rPr>
      </w:pPr>
      <w:r w:rsidRPr="00687650">
        <w:rPr>
          <w:rFonts w:cstheme="minorHAnsi"/>
          <w:szCs w:val="20"/>
          <w:u w:val="single"/>
        </w:rPr>
        <w:t>Targeted</w:t>
      </w:r>
    </w:p>
    <w:p w14:paraId="534DE906" w14:textId="77777777" w:rsidR="00215BA1" w:rsidRPr="00687650" w:rsidRDefault="000C565D" w:rsidP="00983763">
      <w:pPr>
        <w:pStyle w:val="ListParagraph"/>
        <w:numPr>
          <w:ilvl w:val="0"/>
          <w:numId w:val="2"/>
        </w:numPr>
        <w:jc w:val="both"/>
        <w:rPr>
          <w:rFonts w:cstheme="minorHAnsi"/>
          <w:szCs w:val="20"/>
        </w:rPr>
      </w:pPr>
      <w:r w:rsidRPr="00687650">
        <w:rPr>
          <w:rFonts w:cstheme="minorHAnsi"/>
          <w:szCs w:val="20"/>
        </w:rPr>
        <w:t>e</w:t>
      </w:r>
      <w:r w:rsidR="00215BA1" w:rsidRPr="00687650">
        <w:rPr>
          <w:rFonts w:cstheme="minorHAnsi"/>
          <w:szCs w:val="20"/>
        </w:rPr>
        <w:t xml:space="preserve">ach </w:t>
      </w:r>
      <w:r w:rsidR="00983763" w:rsidRPr="00687650">
        <w:rPr>
          <w:rFonts w:cstheme="minorHAnsi"/>
          <w:szCs w:val="20"/>
        </w:rPr>
        <w:t>Sub-school (F-2 and 3-6)</w:t>
      </w:r>
      <w:r w:rsidR="00215BA1" w:rsidRPr="00687650">
        <w:rPr>
          <w:rFonts w:cstheme="minorHAnsi"/>
          <w:szCs w:val="20"/>
        </w:rPr>
        <w:t xml:space="preserve"> group has a</w:t>
      </w:r>
      <w:r w:rsidR="00983763" w:rsidRPr="00687650">
        <w:rPr>
          <w:rFonts w:cstheme="minorHAnsi"/>
          <w:szCs w:val="20"/>
        </w:rPr>
        <w:t>n Assistant Principal</w:t>
      </w:r>
      <w:r w:rsidRPr="00687650">
        <w:rPr>
          <w:rFonts w:cstheme="minorHAnsi"/>
          <w:szCs w:val="20"/>
        </w:rPr>
        <w:t xml:space="preserve">, who </w:t>
      </w:r>
      <w:r w:rsidR="00D34748" w:rsidRPr="00687650">
        <w:rPr>
          <w:rFonts w:cstheme="minorHAnsi"/>
          <w:szCs w:val="20"/>
        </w:rPr>
        <w:t>monitor</w:t>
      </w:r>
      <w:r w:rsidR="00687650">
        <w:rPr>
          <w:rFonts w:cstheme="minorHAnsi"/>
          <w:szCs w:val="20"/>
        </w:rPr>
        <w:t>s</w:t>
      </w:r>
      <w:r w:rsidR="00D34748" w:rsidRPr="00687650">
        <w:rPr>
          <w:rFonts w:cstheme="minorHAnsi"/>
          <w:szCs w:val="20"/>
        </w:rPr>
        <w:t xml:space="preserve"> the health and wellbeing of students in their year, and act as a point of contact for students w</w:t>
      </w:r>
      <w:r w:rsidRPr="00687650">
        <w:rPr>
          <w:rFonts w:cstheme="minorHAnsi"/>
          <w:szCs w:val="20"/>
        </w:rPr>
        <w:t>ho may need additional support</w:t>
      </w:r>
    </w:p>
    <w:p w14:paraId="6EF17C78" w14:textId="77777777" w:rsidR="00747DFA" w:rsidRPr="00687650" w:rsidRDefault="000C565D" w:rsidP="00983763">
      <w:pPr>
        <w:pStyle w:val="ListParagraph"/>
        <w:numPr>
          <w:ilvl w:val="0"/>
          <w:numId w:val="2"/>
        </w:numPr>
        <w:jc w:val="both"/>
        <w:rPr>
          <w:rFonts w:cstheme="minorHAnsi"/>
          <w:szCs w:val="20"/>
        </w:rPr>
      </w:pPr>
      <w:r w:rsidRPr="00687650">
        <w:rPr>
          <w:rFonts w:cstheme="minorHAnsi"/>
          <w:szCs w:val="20"/>
        </w:rPr>
        <w:t>c</w:t>
      </w:r>
      <w:r w:rsidR="00747DFA" w:rsidRPr="00687650">
        <w:rPr>
          <w:rFonts w:cstheme="minorHAnsi"/>
          <w:szCs w:val="20"/>
        </w:rPr>
        <w:t xml:space="preserve">onnect all </w:t>
      </w:r>
      <w:proofErr w:type="spellStart"/>
      <w:r w:rsidR="00747DFA" w:rsidRPr="00687650">
        <w:rPr>
          <w:rFonts w:cstheme="minorHAnsi"/>
          <w:szCs w:val="20"/>
        </w:rPr>
        <w:t>Koorie</w:t>
      </w:r>
      <w:proofErr w:type="spellEnd"/>
      <w:r w:rsidR="00747DFA" w:rsidRPr="00687650">
        <w:rPr>
          <w:rFonts w:cstheme="minorHAnsi"/>
          <w:szCs w:val="20"/>
        </w:rPr>
        <w:t xml:space="preserve"> students with a </w:t>
      </w:r>
      <w:proofErr w:type="spellStart"/>
      <w:r w:rsidR="00747DFA" w:rsidRPr="00687650">
        <w:rPr>
          <w:rFonts w:cstheme="minorHAnsi"/>
          <w:szCs w:val="20"/>
        </w:rPr>
        <w:t>Koorie</w:t>
      </w:r>
      <w:proofErr w:type="spellEnd"/>
      <w:r w:rsidR="00747DFA" w:rsidRPr="00687650">
        <w:rPr>
          <w:rFonts w:cstheme="minorHAnsi"/>
          <w:szCs w:val="20"/>
        </w:rPr>
        <w:t xml:space="preserve"> Engagement Support Officer</w:t>
      </w:r>
    </w:p>
    <w:p w14:paraId="4140FA02" w14:textId="77777777" w:rsidR="00DF39A0" w:rsidRPr="00687650" w:rsidRDefault="000C565D" w:rsidP="00983763">
      <w:pPr>
        <w:pStyle w:val="ListParagraph"/>
        <w:numPr>
          <w:ilvl w:val="0"/>
          <w:numId w:val="2"/>
        </w:numPr>
        <w:jc w:val="both"/>
        <w:rPr>
          <w:rFonts w:cstheme="minorHAnsi"/>
          <w:szCs w:val="20"/>
        </w:rPr>
      </w:pPr>
      <w:r w:rsidRPr="00687650">
        <w:rPr>
          <w:rFonts w:cstheme="minorHAnsi"/>
          <w:szCs w:val="20"/>
        </w:rPr>
        <w:t>a</w:t>
      </w:r>
      <w:r w:rsidR="00747DFA" w:rsidRPr="00687650">
        <w:rPr>
          <w:rFonts w:cstheme="minorHAnsi"/>
          <w:szCs w:val="20"/>
        </w:rPr>
        <w:t xml:space="preserve">ll students in Out of Home Care will be appointed a Learning Mentor, have an Individual </w:t>
      </w:r>
      <w:r w:rsidR="00983763" w:rsidRPr="00687650">
        <w:rPr>
          <w:rFonts w:cstheme="minorHAnsi"/>
          <w:szCs w:val="20"/>
        </w:rPr>
        <w:t xml:space="preserve">Education </w:t>
      </w:r>
      <w:r w:rsidR="00747DFA" w:rsidRPr="00687650">
        <w:rPr>
          <w:rFonts w:cstheme="minorHAnsi"/>
          <w:szCs w:val="20"/>
        </w:rPr>
        <w:t>Plan and will be referred to Student Support Services for an Educational Needs Assessment</w:t>
      </w:r>
      <w:r w:rsidR="00983763" w:rsidRPr="00687650">
        <w:rPr>
          <w:rFonts w:cstheme="minorHAnsi"/>
          <w:szCs w:val="20"/>
        </w:rPr>
        <w:t>.  They will also have termly Student Support Group or Care Team meetings</w:t>
      </w:r>
    </w:p>
    <w:p w14:paraId="74C406A6" w14:textId="77777777" w:rsidR="00983763" w:rsidRPr="00687650" w:rsidRDefault="00983763" w:rsidP="00983763">
      <w:pPr>
        <w:pStyle w:val="ListParagraph"/>
        <w:numPr>
          <w:ilvl w:val="0"/>
          <w:numId w:val="2"/>
        </w:numPr>
        <w:jc w:val="both"/>
        <w:rPr>
          <w:rFonts w:cstheme="minorHAnsi"/>
          <w:szCs w:val="20"/>
        </w:rPr>
      </w:pPr>
      <w:r w:rsidRPr="00687650">
        <w:rPr>
          <w:rFonts w:cstheme="minorHAnsi"/>
          <w:szCs w:val="20"/>
        </w:rPr>
        <w:lastRenderedPageBreak/>
        <w:t>all Programs for Students with Disability students have an Individual Education Plan and termly Student Support Group meetings</w:t>
      </w:r>
    </w:p>
    <w:p w14:paraId="1F400C09" w14:textId="77777777" w:rsidR="00215BA1" w:rsidRPr="00687650" w:rsidRDefault="000C565D" w:rsidP="00983763">
      <w:pPr>
        <w:pStyle w:val="ListParagraph"/>
        <w:numPr>
          <w:ilvl w:val="0"/>
          <w:numId w:val="2"/>
        </w:numPr>
        <w:jc w:val="both"/>
        <w:rPr>
          <w:rFonts w:cstheme="minorHAnsi"/>
          <w:szCs w:val="20"/>
        </w:rPr>
      </w:pPr>
      <w:r w:rsidRPr="00687650">
        <w:rPr>
          <w:rFonts w:cstheme="minorHAnsi"/>
          <w:szCs w:val="20"/>
        </w:rPr>
        <w:t>w</w:t>
      </w:r>
      <w:r w:rsidR="0022008F" w:rsidRPr="00687650">
        <w:rPr>
          <w:rFonts w:cstheme="minorHAnsi"/>
          <w:szCs w:val="20"/>
        </w:rPr>
        <w:t xml:space="preserve">ellbeing </w:t>
      </w:r>
      <w:r w:rsidR="00215BA1" w:rsidRPr="00687650">
        <w:rPr>
          <w:rFonts w:cstheme="minorHAnsi"/>
          <w:szCs w:val="20"/>
        </w:rPr>
        <w:t xml:space="preserve">and health staff will undertake health promotion and social skills development in response to needs identified by </w:t>
      </w:r>
      <w:r w:rsidR="00747DFA" w:rsidRPr="00687650">
        <w:rPr>
          <w:rFonts w:cstheme="minorHAnsi"/>
          <w:szCs w:val="20"/>
        </w:rPr>
        <w:t xml:space="preserve">student wellbeing data, </w:t>
      </w:r>
      <w:r w:rsidR="00215BA1" w:rsidRPr="00687650">
        <w:rPr>
          <w:rFonts w:cstheme="minorHAnsi"/>
          <w:szCs w:val="20"/>
        </w:rPr>
        <w:t>classroom teachers or other school staff each year</w:t>
      </w:r>
    </w:p>
    <w:p w14:paraId="771A8750" w14:textId="77777777" w:rsidR="00215BA1" w:rsidRPr="00687650" w:rsidRDefault="000C565D" w:rsidP="00983763">
      <w:pPr>
        <w:pStyle w:val="ListParagraph"/>
        <w:numPr>
          <w:ilvl w:val="0"/>
          <w:numId w:val="2"/>
        </w:numPr>
        <w:jc w:val="both"/>
        <w:rPr>
          <w:rFonts w:cstheme="minorHAnsi"/>
          <w:szCs w:val="20"/>
        </w:rPr>
      </w:pPr>
      <w:r w:rsidRPr="00687650">
        <w:rPr>
          <w:rFonts w:cstheme="minorHAnsi"/>
          <w:szCs w:val="20"/>
        </w:rPr>
        <w:t>s</w:t>
      </w:r>
      <w:r w:rsidR="00215BA1" w:rsidRPr="00687650">
        <w:rPr>
          <w:rFonts w:cstheme="minorHAnsi"/>
          <w:szCs w:val="20"/>
        </w:rPr>
        <w:t>taff will apply a trauma-informed approach to working with students who have experienced trauma</w:t>
      </w:r>
      <w:r w:rsidR="00747DFA" w:rsidRPr="00687650">
        <w:rPr>
          <w:rFonts w:cstheme="minorHAnsi"/>
          <w:szCs w:val="20"/>
        </w:rPr>
        <w:t xml:space="preserve"> </w:t>
      </w:r>
    </w:p>
    <w:p w14:paraId="4FC6044B" w14:textId="77777777" w:rsidR="009C052E" w:rsidRDefault="009C052E" w:rsidP="002C1D78">
      <w:pPr>
        <w:jc w:val="both"/>
        <w:rPr>
          <w:rFonts w:cstheme="minorHAnsi"/>
          <w:u w:val="single"/>
        </w:rPr>
      </w:pPr>
    </w:p>
    <w:p w14:paraId="7A9F9160" w14:textId="77777777" w:rsidR="009C052E" w:rsidRDefault="009C052E" w:rsidP="002C1D78">
      <w:pPr>
        <w:jc w:val="both"/>
        <w:rPr>
          <w:rFonts w:cstheme="minorHAnsi"/>
          <w:u w:val="single"/>
        </w:rPr>
      </w:pPr>
    </w:p>
    <w:p w14:paraId="569911CD" w14:textId="77777777" w:rsidR="00AB692B" w:rsidRPr="00687650" w:rsidRDefault="00AB692B" w:rsidP="002C1D78">
      <w:pPr>
        <w:jc w:val="both"/>
        <w:rPr>
          <w:rFonts w:cstheme="minorHAnsi"/>
          <w:u w:val="single"/>
        </w:rPr>
      </w:pPr>
      <w:r w:rsidRPr="00687650">
        <w:rPr>
          <w:rFonts w:cstheme="minorHAnsi"/>
          <w:u w:val="single"/>
        </w:rPr>
        <w:t xml:space="preserve">Individual </w:t>
      </w:r>
    </w:p>
    <w:p w14:paraId="494CBE1D" w14:textId="77777777" w:rsidR="00CB0616" w:rsidRPr="00687650" w:rsidRDefault="00CB0616" w:rsidP="002C1D78">
      <w:pPr>
        <w:pStyle w:val="ListParagraph"/>
        <w:numPr>
          <w:ilvl w:val="0"/>
          <w:numId w:val="5"/>
        </w:numPr>
        <w:rPr>
          <w:rFonts w:cstheme="minorHAnsi"/>
          <w:szCs w:val="20"/>
        </w:rPr>
      </w:pPr>
      <w:r w:rsidRPr="00687650">
        <w:rPr>
          <w:rFonts w:cstheme="minorHAnsi"/>
          <w:szCs w:val="20"/>
        </w:rPr>
        <w:t xml:space="preserve">Student Support Groups, see: </w:t>
      </w:r>
      <w:hyperlink r:id="rId15" w:history="1">
        <w:r w:rsidR="00AA770F" w:rsidRPr="00687650">
          <w:rPr>
            <w:rStyle w:val="Hyperlink"/>
            <w:rFonts w:cstheme="minorHAnsi"/>
            <w:szCs w:val="20"/>
          </w:rPr>
          <w:t>http://www.education.vic.gov.au/school/principals/spag/participation/pages/supportgroups.aspx</w:t>
        </w:r>
      </w:hyperlink>
    </w:p>
    <w:p w14:paraId="202633CE" w14:textId="77777777" w:rsidR="00CB0616" w:rsidRPr="00687650" w:rsidRDefault="00CB0616" w:rsidP="002C1D78">
      <w:pPr>
        <w:pStyle w:val="ListParagraph"/>
        <w:numPr>
          <w:ilvl w:val="0"/>
          <w:numId w:val="5"/>
        </w:numPr>
        <w:jc w:val="both"/>
        <w:rPr>
          <w:rFonts w:cstheme="minorHAnsi"/>
          <w:szCs w:val="20"/>
        </w:rPr>
      </w:pPr>
      <w:r w:rsidRPr="00687650">
        <w:rPr>
          <w:rFonts w:cstheme="minorHAnsi"/>
          <w:szCs w:val="20"/>
        </w:rPr>
        <w:t xml:space="preserve">Individual </w:t>
      </w:r>
      <w:r w:rsidR="00983763" w:rsidRPr="00687650">
        <w:rPr>
          <w:rFonts w:cstheme="minorHAnsi"/>
          <w:szCs w:val="20"/>
        </w:rPr>
        <w:t xml:space="preserve">Education </w:t>
      </w:r>
      <w:r w:rsidRPr="00687650">
        <w:rPr>
          <w:rFonts w:cstheme="minorHAnsi"/>
          <w:szCs w:val="20"/>
        </w:rPr>
        <w:t>Plan and Behaviour Support Plan</w:t>
      </w:r>
    </w:p>
    <w:p w14:paraId="749E346F" w14:textId="77777777" w:rsidR="00CB0616" w:rsidRPr="00687650" w:rsidRDefault="000C565D" w:rsidP="002C1D78">
      <w:pPr>
        <w:pStyle w:val="ListParagraph"/>
        <w:numPr>
          <w:ilvl w:val="0"/>
          <w:numId w:val="5"/>
        </w:numPr>
        <w:jc w:val="both"/>
        <w:rPr>
          <w:rFonts w:cstheme="minorHAnsi"/>
          <w:szCs w:val="20"/>
        </w:rPr>
      </w:pPr>
      <w:r w:rsidRPr="00687650">
        <w:rPr>
          <w:rFonts w:cstheme="minorHAnsi"/>
          <w:szCs w:val="20"/>
        </w:rPr>
        <w:t>P</w:t>
      </w:r>
      <w:r w:rsidR="00CB0616" w:rsidRPr="00687650">
        <w:rPr>
          <w:rFonts w:cstheme="minorHAnsi"/>
          <w:szCs w:val="20"/>
        </w:rPr>
        <w:t>rogram for Students with Disabilities</w:t>
      </w:r>
    </w:p>
    <w:p w14:paraId="744E74EA" w14:textId="77777777" w:rsidR="00CB0616" w:rsidRPr="00687650" w:rsidRDefault="000C565D" w:rsidP="002C1D78">
      <w:pPr>
        <w:pStyle w:val="ListParagraph"/>
        <w:numPr>
          <w:ilvl w:val="0"/>
          <w:numId w:val="5"/>
        </w:numPr>
        <w:jc w:val="both"/>
        <w:rPr>
          <w:rFonts w:cstheme="minorHAnsi"/>
          <w:szCs w:val="20"/>
        </w:rPr>
      </w:pPr>
      <w:r w:rsidRPr="00687650">
        <w:rPr>
          <w:rFonts w:cstheme="minorHAnsi"/>
          <w:szCs w:val="20"/>
        </w:rPr>
        <w:t>r</w:t>
      </w:r>
      <w:r w:rsidR="00CB0616" w:rsidRPr="00687650">
        <w:rPr>
          <w:rFonts w:cstheme="minorHAnsi"/>
          <w:szCs w:val="20"/>
        </w:rPr>
        <w:t>eferral to Student Welfare Coordinator and Student Support Services</w:t>
      </w:r>
    </w:p>
    <w:p w14:paraId="00E8391C" w14:textId="77777777" w:rsidR="00CB0616" w:rsidRPr="00687650" w:rsidRDefault="000C565D" w:rsidP="002C1D78">
      <w:pPr>
        <w:pStyle w:val="ListParagraph"/>
        <w:numPr>
          <w:ilvl w:val="0"/>
          <w:numId w:val="5"/>
        </w:numPr>
        <w:jc w:val="both"/>
        <w:rPr>
          <w:rFonts w:cstheme="minorHAnsi"/>
          <w:szCs w:val="20"/>
        </w:rPr>
      </w:pPr>
      <w:r w:rsidRPr="00687650">
        <w:rPr>
          <w:rFonts w:cstheme="minorHAnsi"/>
          <w:szCs w:val="20"/>
        </w:rPr>
        <w:t>r</w:t>
      </w:r>
      <w:r w:rsidR="00CB0616" w:rsidRPr="00687650">
        <w:rPr>
          <w:rFonts w:cstheme="minorHAnsi"/>
          <w:szCs w:val="20"/>
        </w:rPr>
        <w:t xml:space="preserve">eferral to </w:t>
      </w:r>
      <w:proofErr w:type="spellStart"/>
      <w:r w:rsidR="00CB0616" w:rsidRPr="00687650">
        <w:rPr>
          <w:rFonts w:cstheme="minorHAnsi"/>
          <w:szCs w:val="20"/>
        </w:rPr>
        <w:t>ChildFirst</w:t>
      </w:r>
      <w:proofErr w:type="spellEnd"/>
      <w:r w:rsidR="00CB0616" w:rsidRPr="00687650">
        <w:rPr>
          <w:rFonts w:cstheme="minorHAnsi"/>
          <w:szCs w:val="20"/>
        </w:rPr>
        <w:t>, Headspace</w:t>
      </w:r>
    </w:p>
    <w:p w14:paraId="67E3A3A3" w14:textId="77777777" w:rsidR="00CB0616" w:rsidRPr="00687650" w:rsidRDefault="00CB0616" w:rsidP="002C1D78">
      <w:pPr>
        <w:pStyle w:val="ListParagraph"/>
        <w:numPr>
          <w:ilvl w:val="0"/>
          <w:numId w:val="5"/>
        </w:numPr>
        <w:jc w:val="both"/>
        <w:rPr>
          <w:rFonts w:cstheme="minorHAnsi"/>
          <w:szCs w:val="20"/>
        </w:rPr>
      </w:pPr>
      <w:r w:rsidRPr="00687650">
        <w:rPr>
          <w:rFonts w:cstheme="minorHAnsi"/>
          <w:szCs w:val="20"/>
        </w:rPr>
        <w:t>Navigator</w:t>
      </w:r>
    </w:p>
    <w:p w14:paraId="23099476" w14:textId="77777777" w:rsidR="00CB0616" w:rsidRPr="00687650" w:rsidRDefault="00CB0616" w:rsidP="002C1D78">
      <w:pPr>
        <w:pStyle w:val="ListParagraph"/>
        <w:numPr>
          <w:ilvl w:val="0"/>
          <w:numId w:val="5"/>
        </w:numPr>
        <w:jc w:val="both"/>
        <w:rPr>
          <w:rFonts w:cstheme="minorHAnsi"/>
          <w:szCs w:val="20"/>
        </w:rPr>
      </w:pPr>
      <w:r w:rsidRPr="00687650">
        <w:rPr>
          <w:rFonts w:cstheme="minorHAnsi"/>
          <w:szCs w:val="20"/>
        </w:rPr>
        <w:t>Lookout</w:t>
      </w:r>
    </w:p>
    <w:p w14:paraId="4191358E" w14:textId="77777777" w:rsidR="00747DFA" w:rsidRPr="00687650" w:rsidRDefault="000933D2" w:rsidP="00687650">
      <w:pPr>
        <w:ind w:left="360"/>
        <w:jc w:val="both"/>
        <w:rPr>
          <w:rFonts w:cstheme="minorHAnsi"/>
          <w:szCs w:val="20"/>
        </w:rPr>
      </w:pPr>
      <w:r w:rsidRPr="00687650">
        <w:rPr>
          <w:rFonts w:cstheme="minorHAnsi"/>
          <w:szCs w:val="20"/>
        </w:rPr>
        <w:t>Cranbourne Carlisle Primary School</w:t>
      </w:r>
      <w:r w:rsidR="00747DFA" w:rsidRPr="00687650">
        <w:rPr>
          <w:rFonts w:cstheme="minorHAnsi"/>
          <w:szCs w:val="20"/>
        </w:rPr>
        <w:t xml:space="preserve"> implement</w:t>
      </w:r>
      <w:r w:rsidR="00B666AB" w:rsidRPr="00687650">
        <w:rPr>
          <w:rFonts w:cstheme="minorHAnsi"/>
          <w:szCs w:val="20"/>
        </w:rPr>
        <w:t>s</w:t>
      </w:r>
      <w:r w:rsidR="00747DFA" w:rsidRPr="00687650">
        <w:rPr>
          <w:rFonts w:cstheme="minorHAnsi"/>
          <w:szCs w:val="20"/>
        </w:rPr>
        <w:t xml:space="preserve"> a range of strategies that support and promote individual </w:t>
      </w:r>
      <w:r w:rsidR="0080202B" w:rsidRPr="00687650">
        <w:rPr>
          <w:rFonts w:cstheme="minorHAnsi"/>
          <w:szCs w:val="20"/>
        </w:rPr>
        <w:t>engagement</w:t>
      </w:r>
      <w:r w:rsidR="00747DFA" w:rsidRPr="00687650">
        <w:rPr>
          <w:rFonts w:cstheme="minorHAnsi"/>
          <w:szCs w:val="20"/>
        </w:rPr>
        <w:t>. These can include</w:t>
      </w:r>
      <w:r w:rsidR="002B0234" w:rsidRPr="00687650">
        <w:rPr>
          <w:rFonts w:cstheme="minorHAnsi"/>
          <w:szCs w:val="20"/>
        </w:rPr>
        <w:t>:</w:t>
      </w:r>
    </w:p>
    <w:p w14:paraId="7AC05562" w14:textId="77777777" w:rsidR="001319D6" w:rsidRPr="00687650" w:rsidRDefault="000C565D" w:rsidP="002C1D78">
      <w:pPr>
        <w:pStyle w:val="ListParagraph"/>
        <w:numPr>
          <w:ilvl w:val="0"/>
          <w:numId w:val="5"/>
        </w:numPr>
        <w:jc w:val="both"/>
        <w:rPr>
          <w:rFonts w:cstheme="minorHAnsi"/>
          <w:szCs w:val="20"/>
        </w:rPr>
      </w:pPr>
      <w:r w:rsidRPr="00687650">
        <w:rPr>
          <w:rFonts w:cstheme="minorHAnsi"/>
          <w:szCs w:val="20"/>
        </w:rPr>
        <w:t>b</w:t>
      </w:r>
      <w:r w:rsidR="001319D6" w:rsidRPr="00687650">
        <w:rPr>
          <w:rFonts w:cstheme="minorHAnsi"/>
          <w:szCs w:val="20"/>
        </w:rPr>
        <w:t xml:space="preserve">uilding </w:t>
      </w:r>
      <w:r w:rsidR="00BD0584" w:rsidRPr="00687650">
        <w:rPr>
          <w:rFonts w:cstheme="minorHAnsi"/>
          <w:szCs w:val="20"/>
        </w:rPr>
        <w:t xml:space="preserve">constructive </w:t>
      </w:r>
      <w:r w:rsidR="001319D6" w:rsidRPr="00687650">
        <w:rPr>
          <w:rFonts w:cstheme="minorHAnsi"/>
          <w:szCs w:val="20"/>
        </w:rPr>
        <w:t>relationships with</w:t>
      </w:r>
      <w:r w:rsidR="00BD0584" w:rsidRPr="00687650">
        <w:rPr>
          <w:rFonts w:cstheme="minorHAnsi"/>
          <w:szCs w:val="20"/>
        </w:rPr>
        <w:t xml:space="preserve"> students at risk or students who are vulnerable due to complex individual circumstances</w:t>
      </w:r>
    </w:p>
    <w:p w14:paraId="3F9897C6" w14:textId="77777777" w:rsidR="00747DFA" w:rsidRPr="00687650" w:rsidRDefault="000C565D" w:rsidP="002C1D78">
      <w:pPr>
        <w:pStyle w:val="ListParagraph"/>
        <w:numPr>
          <w:ilvl w:val="0"/>
          <w:numId w:val="5"/>
        </w:numPr>
        <w:jc w:val="both"/>
        <w:rPr>
          <w:rFonts w:cstheme="minorHAnsi"/>
          <w:szCs w:val="20"/>
        </w:rPr>
      </w:pPr>
      <w:r w:rsidRPr="00687650">
        <w:rPr>
          <w:rFonts w:cstheme="minorHAnsi"/>
          <w:szCs w:val="20"/>
        </w:rPr>
        <w:t>m</w:t>
      </w:r>
      <w:r w:rsidR="00747DFA" w:rsidRPr="00687650">
        <w:rPr>
          <w:rFonts w:cstheme="minorHAnsi"/>
          <w:szCs w:val="20"/>
        </w:rPr>
        <w:t>eeting with student and their parent/carer to talk about how best to help the student engage with school</w:t>
      </w:r>
    </w:p>
    <w:p w14:paraId="5C03547B" w14:textId="77777777" w:rsidR="00747DFA" w:rsidRPr="00687650" w:rsidRDefault="000C565D" w:rsidP="002C1D78">
      <w:pPr>
        <w:pStyle w:val="ListParagraph"/>
        <w:numPr>
          <w:ilvl w:val="0"/>
          <w:numId w:val="5"/>
        </w:numPr>
        <w:jc w:val="both"/>
        <w:rPr>
          <w:rFonts w:cstheme="minorHAnsi"/>
          <w:szCs w:val="20"/>
        </w:rPr>
      </w:pPr>
      <w:r w:rsidRPr="00687650">
        <w:rPr>
          <w:rFonts w:cstheme="minorHAnsi"/>
          <w:szCs w:val="20"/>
        </w:rPr>
        <w:t>d</w:t>
      </w:r>
      <w:r w:rsidR="00747DFA" w:rsidRPr="00687650">
        <w:rPr>
          <w:rFonts w:cstheme="minorHAnsi"/>
          <w:szCs w:val="20"/>
        </w:rPr>
        <w:t>eveloping</w:t>
      </w:r>
      <w:r w:rsidR="00B666AB" w:rsidRPr="00687650">
        <w:rPr>
          <w:rFonts w:cstheme="minorHAnsi"/>
          <w:szCs w:val="20"/>
        </w:rPr>
        <w:t xml:space="preserve"> an</w:t>
      </w:r>
      <w:r w:rsidR="00747DFA" w:rsidRPr="00687650">
        <w:rPr>
          <w:rFonts w:cstheme="minorHAnsi"/>
          <w:szCs w:val="20"/>
        </w:rPr>
        <w:t xml:space="preserve"> Individual </w:t>
      </w:r>
      <w:r w:rsidR="00171852" w:rsidRPr="00687650">
        <w:rPr>
          <w:rFonts w:cstheme="minorHAnsi"/>
          <w:szCs w:val="20"/>
        </w:rPr>
        <w:t xml:space="preserve">Education </w:t>
      </w:r>
      <w:r w:rsidR="00747DFA" w:rsidRPr="00687650">
        <w:rPr>
          <w:rFonts w:cstheme="minorHAnsi"/>
          <w:szCs w:val="20"/>
        </w:rPr>
        <w:t>Plan and</w:t>
      </w:r>
      <w:r w:rsidR="00B666AB" w:rsidRPr="00687650">
        <w:rPr>
          <w:rFonts w:cstheme="minorHAnsi"/>
          <w:szCs w:val="20"/>
        </w:rPr>
        <w:t>/or</w:t>
      </w:r>
      <w:r w:rsidR="00747DFA" w:rsidRPr="00687650">
        <w:rPr>
          <w:rFonts w:cstheme="minorHAnsi"/>
          <w:szCs w:val="20"/>
        </w:rPr>
        <w:t xml:space="preserve"> </w:t>
      </w:r>
      <w:r w:rsidR="00B666AB" w:rsidRPr="00687650">
        <w:rPr>
          <w:rFonts w:cstheme="minorHAnsi"/>
          <w:szCs w:val="20"/>
        </w:rPr>
        <w:t xml:space="preserve">a </w:t>
      </w:r>
      <w:r w:rsidR="00747DFA" w:rsidRPr="00687650">
        <w:rPr>
          <w:rFonts w:cstheme="minorHAnsi"/>
          <w:szCs w:val="20"/>
        </w:rPr>
        <w:t>Behaviour Support Plan</w:t>
      </w:r>
    </w:p>
    <w:p w14:paraId="06CCCC74" w14:textId="77777777" w:rsidR="00747DFA" w:rsidRPr="00687650" w:rsidRDefault="000C565D" w:rsidP="002C1D78">
      <w:pPr>
        <w:pStyle w:val="ListParagraph"/>
        <w:numPr>
          <w:ilvl w:val="0"/>
          <w:numId w:val="5"/>
        </w:numPr>
        <w:jc w:val="both"/>
        <w:rPr>
          <w:rFonts w:cstheme="minorHAnsi"/>
          <w:szCs w:val="20"/>
        </w:rPr>
      </w:pPr>
      <w:r w:rsidRPr="00687650">
        <w:rPr>
          <w:rFonts w:cstheme="minorHAnsi"/>
          <w:szCs w:val="20"/>
        </w:rPr>
        <w:t>c</w:t>
      </w:r>
      <w:r w:rsidR="00747DFA" w:rsidRPr="00687650">
        <w:rPr>
          <w:rFonts w:cstheme="minorHAnsi"/>
          <w:szCs w:val="20"/>
        </w:rPr>
        <w:t>onsidering if any environmental changes need to be made, for example changing the classroom set up</w:t>
      </w:r>
    </w:p>
    <w:p w14:paraId="79CC227A" w14:textId="77777777" w:rsidR="001319D6" w:rsidRPr="00687650" w:rsidRDefault="000C565D" w:rsidP="002C1D78">
      <w:pPr>
        <w:pStyle w:val="ListParagraph"/>
        <w:numPr>
          <w:ilvl w:val="0"/>
          <w:numId w:val="5"/>
        </w:numPr>
        <w:jc w:val="both"/>
        <w:rPr>
          <w:rFonts w:cstheme="minorHAnsi"/>
          <w:szCs w:val="20"/>
        </w:rPr>
      </w:pPr>
      <w:r w:rsidRPr="00687650">
        <w:rPr>
          <w:rFonts w:cstheme="minorHAnsi"/>
          <w:szCs w:val="20"/>
        </w:rPr>
        <w:t>r</w:t>
      </w:r>
      <w:r w:rsidR="00B666AB" w:rsidRPr="00687650">
        <w:rPr>
          <w:rFonts w:cstheme="minorHAnsi"/>
          <w:szCs w:val="20"/>
        </w:rPr>
        <w:t>eferring</w:t>
      </w:r>
      <w:r w:rsidR="00747DFA" w:rsidRPr="00687650">
        <w:rPr>
          <w:rFonts w:cstheme="minorHAnsi"/>
          <w:szCs w:val="20"/>
        </w:rPr>
        <w:t xml:space="preserve"> the student to</w:t>
      </w:r>
      <w:r w:rsidR="001319D6" w:rsidRPr="00687650">
        <w:rPr>
          <w:rFonts w:cstheme="minorHAnsi"/>
          <w:szCs w:val="20"/>
        </w:rPr>
        <w:t>:</w:t>
      </w:r>
      <w:r w:rsidR="00747DFA" w:rsidRPr="00687650">
        <w:rPr>
          <w:rFonts w:cstheme="minorHAnsi"/>
          <w:szCs w:val="20"/>
        </w:rPr>
        <w:t xml:space="preserve"> </w:t>
      </w:r>
    </w:p>
    <w:p w14:paraId="2753A632" w14:textId="77777777" w:rsidR="001319D6" w:rsidRPr="00687650" w:rsidRDefault="00747DFA" w:rsidP="00AA770F">
      <w:pPr>
        <w:pStyle w:val="ListParagraph"/>
        <w:numPr>
          <w:ilvl w:val="0"/>
          <w:numId w:val="5"/>
        </w:numPr>
        <w:jc w:val="both"/>
        <w:rPr>
          <w:rFonts w:cstheme="minorHAnsi"/>
          <w:szCs w:val="20"/>
        </w:rPr>
      </w:pPr>
      <w:r w:rsidRPr="00687650">
        <w:rPr>
          <w:rFonts w:cstheme="minorHAnsi"/>
          <w:szCs w:val="20"/>
        </w:rPr>
        <w:t>school-based wellbeing supports</w:t>
      </w:r>
      <w:r w:rsidR="0080202B" w:rsidRPr="00687650">
        <w:rPr>
          <w:rFonts w:cstheme="minorHAnsi"/>
          <w:szCs w:val="20"/>
        </w:rPr>
        <w:t xml:space="preserve"> </w:t>
      </w:r>
    </w:p>
    <w:p w14:paraId="4F1B9A04" w14:textId="77777777" w:rsidR="001319D6" w:rsidRPr="00687650" w:rsidRDefault="0080202B" w:rsidP="00AA770F">
      <w:pPr>
        <w:pStyle w:val="ListParagraph"/>
        <w:numPr>
          <w:ilvl w:val="0"/>
          <w:numId w:val="5"/>
        </w:numPr>
        <w:jc w:val="both"/>
        <w:rPr>
          <w:rFonts w:cstheme="minorHAnsi"/>
          <w:szCs w:val="20"/>
        </w:rPr>
      </w:pPr>
      <w:r w:rsidRPr="00687650">
        <w:rPr>
          <w:rFonts w:cstheme="minorHAnsi"/>
          <w:szCs w:val="20"/>
        </w:rPr>
        <w:t>Student Support Services</w:t>
      </w:r>
    </w:p>
    <w:p w14:paraId="70F05AB9" w14:textId="77777777" w:rsidR="001319D6" w:rsidRPr="00687650" w:rsidRDefault="001319D6" w:rsidP="00AA770F">
      <w:pPr>
        <w:pStyle w:val="ListParagraph"/>
        <w:numPr>
          <w:ilvl w:val="0"/>
          <w:numId w:val="5"/>
        </w:numPr>
        <w:jc w:val="both"/>
        <w:rPr>
          <w:rFonts w:cstheme="minorHAnsi"/>
          <w:szCs w:val="20"/>
        </w:rPr>
      </w:pPr>
      <w:r w:rsidRPr="00687650">
        <w:rPr>
          <w:rFonts w:cstheme="minorHAnsi"/>
          <w:szCs w:val="20"/>
        </w:rPr>
        <w:t xml:space="preserve">Appropriate external supports such as council based youth and family services, </w:t>
      </w:r>
      <w:r w:rsidR="00340311" w:rsidRPr="00687650">
        <w:rPr>
          <w:rFonts w:cstheme="minorHAnsi"/>
          <w:szCs w:val="20"/>
        </w:rPr>
        <w:t>other allied health professionals, headspace, child and adolescent mental health services or</w:t>
      </w:r>
      <w:r w:rsidRPr="00687650">
        <w:rPr>
          <w:rFonts w:cstheme="minorHAnsi"/>
          <w:szCs w:val="20"/>
        </w:rPr>
        <w:t xml:space="preserve"> </w:t>
      </w:r>
      <w:proofErr w:type="spellStart"/>
      <w:r w:rsidR="00340311" w:rsidRPr="00687650">
        <w:rPr>
          <w:rFonts w:cstheme="minorHAnsi"/>
          <w:szCs w:val="20"/>
        </w:rPr>
        <w:t>ChildFirst</w:t>
      </w:r>
      <w:proofErr w:type="spellEnd"/>
    </w:p>
    <w:p w14:paraId="4FD57227" w14:textId="77777777" w:rsidR="001319D6" w:rsidRPr="00687650" w:rsidRDefault="00747DFA" w:rsidP="00AA770F">
      <w:pPr>
        <w:pStyle w:val="ListParagraph"/>
        <w:numPr>
          <w:ilvl w:val="0"/>
          <w:numId w:val="5"/>
        </w:numPr>
        <w:jc w:val="both"/>
        <w:rPr>
          <w:rFonts w:cstheme="minorHAnsi"/>
          <w:szCs w:val="20"/>
        </w:rPr>
      </w:pPr>
      <w:r w:rsidRPr="00687650">
        <w:rPr>
          <w:rFonts w:cstheme="minorHAnsi"/>
          <w:szCs w:val="20"/>
        </w:rPr>
        <w:t xml:space="preserve"> </w:t>
      </w:r>
      <w:r w:rsidR="001319D6" w:rsidRPr="00687650">
        <w:rPr>
          <w:rFonts w:cstheme="minorHAnsi"/>
          <w:szCs w:val="20"/>
        </w:rPr>
        <w:t>Re-engagement programs such as Navigator</w:t>
      </w:r>
    </w:p>
    <w:p w14:paraId="4A892140" w14:textId="77777777" w:rsidR="00747DFA" w:rsidRPr="00687650" w:rsidRDefault="001319D6" w:rsidP="00AA770F">
      <w:pPr>
        <w:pStyle w:val="ListParagraph"/>
        <w:numPr>
          <w:ilvl w:val="0"/>
          <w:numId w:val="5"/>
        </w:numPr>
        <w:jc w:val="both"/>
        <w:rPr>
          <w:rFonts w:cstheme="minorHAnsi"/>
          <w:szCs w:val="20"/>
        </w:rPr>
      </w:pPr>
      <w:r w:rsidRPr="00687650">
        <w:rPr>
          <w:rFonts w:cstheme="minorHAnsi"/>
          <w:szCs w:val="20"/>
        </w:rPr>
        <w:t>W</w:t>
      </w:r>
      <w:r w:rsidR="00747DFA" w:rsidRPr="00687650">
        <w:rPr>
          <w:rFonts w:cstheme="minorHAnsi"/>
          <w:szCs w:val="20"/>
        </w:rPr>
        <w:t>here necessary</w:t>
      </w:r>
      <w:r w:rsidRPr="00687650">
        <w:rPr>
          <w:rFonts w:cstheme="minorHAnsi"/>
          <w:szCs w:val="20"/>
        </w:rPr>
        <w:t xml:space="preserve"> the school will </w:t>
      </w:r>
      <w:r w:rsidR="00747DFA" w:rsidRPr="00687650">
        <w:rPr>
          <w:rFonts w:cstheme="minorHAnsi"/>
          <w:szCs w:val="20"/>
        </w:rPr>
        <w:t xml:space="preserve">support the student’s family to engage </w:t>
      </w:r>
      <w:r w:rsidR="008B6322" w:rsidRPr="00687650">
        <w:rPr>
          <w:rFonts w:cstheme="minorHAnsi"/>
          <w:szCs w:val="20"/>
        </w:rPr>
        <w:t>by:</w:t>
      </w:r>
      <w:r w:rsidR="00747DFA" w:rsidRPr="00687650">
        <w:rPr>
          <w:rFonts w:cstheme="minorHAnsi"/>
          <w:szCs w:val="20"/>
        </w:rPr>
        <w:t xml:space="preserve"> </w:t>
      </w:r>
    </w:p>
    <w:p w14:paraId="09CD8159" w14:textId="77777777" w:rsidR="001319D6" w:rsidRPr="00687650" w:rsidRDefault="000C565D" w:rsidP="002C1D78">
      <w:pPr>
        <w:pStyle w:val="ListParagraph"/>
        <w:numPr>
          <w:ilvl w:val="0"/>
          <w:numId w:val="5"/>
        </w:numPr>
        <w:jc w:val="both"/>
        <w:rPr>
          <w:rFonts w:cstheme="minorHAnsi"/>
          <w:szCs w:val="20"/>
        </w:rPr>
      </w:pPr>
      <w:r w:rsidRPr="00687650">
        <w:rPr>
          <w:rFonts w:cstheme="minorHAnsi"/>
          <w:szCs w:val="20"/>
        </w:rPr>
        <w:t>b</w:t>
      </w:r>
      <w:r w:rsidR="001319D6" w:rsidRPr="00687650">
        <w:rPr>
          <w:rFonts w:cstheme="minorHAnsi"/>
          <w:szCs w:val="20"/>
        </w:rPr>
        <w:t>eing responsive</w:t>
      </w:r>
      <w:r w:rsidR="002B0234" w:rsidRPr="00687650">
        <w:rPr>
          <w:rFonts w:cstheme="minorHAnsi"/>
          <w:szCs w:val="20"/>
        </w:rPr>
        <w:t xml:space="preserve"> and sensitive </w:t>
      </w:r>
      <w:r w:rsidR="001319D6" w:rsidRPr="00687650">
        <w:rPr>
          <w:rFonts w:cstheme="minorHAnsi"/>
          <w:szCs w:val="20"/>
        </w:rPr>
        <w:t xml:space="preserve"> to </w:t>
      </w:r>
      <w:r w:rsidR="002B0234" w:rsidRPr="00687650">
        <w:rPr>
          <w:rFonts w:cstheme="minorHAnsi"/>
          <w:szCs w:val="20"/>
        </w:rPr>
        <w:t>changes in the student’s circumstances and health and wellbeing</w:t>
      </w:r>
    </w:p>
    <w:p w14:paraId="2BE7F8CB" w14:textId="77777777" w:rsidR="002B0234" w:rsidRPr="00687650" w:rsidRDefault="000C565D" w:rsidP="002C1D78">
      <w:pPr>
        <w:pStyle w:val="ListParagraph"/>
        <w:numPr>
          <w:ilvl w:val="0"/>
          <w:numId w:val="5"/>
        </w:numPr>
        <w:jc w:val="both"/>
        <w:rPr>
          <w:rFonts w:cstheme="minorHAnsi"/>
          <w:szCs w:val="20"/>
        </w:rPr>
      </w:pPr>
      <w:r w:rsidRPr="00687650">
        <w:rPr>
          <w:rFonts w:cstheme="minorHAnsi"/>
          <w:szCs w:val="20"/>
        </w:rPr>
        <w:t>c</w:t>
      </w:r>
      <w:r w:rsidR="002B0234" w:rsidRPr="00687650">
        <w:rPr>
          <w:rFonts w:cstheme="minorHAnsi"/>
          <w:szCs w:val="20"/>
        </w:rPr>
        <w:t>ollaborating, where appropriate and with the support of the student and their family, with any external allied health professionals, services or agencies that are supporting the student</w:t>
      </w:r>
    </w:p>
    <w:p w14:paraId="7D4045D4" w14:textId="77777777" w:rsidR="0080202B" w:rsidRPr="00687650" w:rsidRDefault="000C565D" w:rsidP="002C1D78">
      <w:pPr>
        <w:pStyle w:val="ListParagraph"/>
        <w:numPr>
          <w:ilvl w:val="0"/>
          <w:numId w:val="5"/>
        </w:numPr>
        <w:jc w:val="both"/>
        <w:rPr>
          <w:rFonts w:cstheme="minorHAnsi"/>
          <w:szCs w:val="20"/>
        </w:rPr>
      </w:pPr>
      <w:r w:rsidRPr="00687650">
        <w:rPr>
          <w:rFonts w:cstheme="minorHAnsi"/>
          <w:szCs w:val="20"/>
        </w:rPr>
        <w:t>m</w:t>
      </w:r>
      <w:r w:rsidR="0080202B" w:rsidRPr="00687650">
        <w:rPr>
          <w:rFonts w:cstheme="minorHAnsi"/>
          <w:szCs w:val="20"/>
        </w:rPr>
        <w:t xml:space="preserve">onitoring individual student attendance and developing </w:t>
      </w:r>
      <w:r w:rsidR="002B0234" w:rsidRPr="00687650">
        <w:rPr>
          <w:rFonts w:cstheme="minorHAnsi"/>
          <w:szCs w:val="20"/>
        </w:rPr>
        <w:t xml:space="preserve">an </w:t>
      </w:r>
      <w:r w:rsidR="0080202B" w:rsidRPr="00687650">
        <w:rPr>
          <w:rFonts w:cstheme="minorHAnsi"/>
          <w:szCs w:val="20"/>
        </w:rPr>
        <w:t>Attendance Improvement Plans in collaboration with the student and their family</w:t>
      </w:r>
    </w:p>
    <w:p w14:paraId="25C3DE2A" w14:textId="77777777" w:rsidR="0080202B" w:rsidRPr="00687650" w:rsidRDefault="000C565D" w:rsidP="002C1D78">
      <w:pPr>
        <w:pStyle w:val="ListParagraph"/>
        <w:numPr>
          <w:ilvl w:val="0"/>
          <w:numId w:val="5"/>
        </w:numPr>
        <w:jc w:val="both"/>
        <w:rPr>
          <w:rFonts w:cstheme="minorHAnsi"/>
          <w:szCs w:val="20"/>
        </w:rPr>
      </w:pPr>
      <w:r w:rsidRPr="00687650">
        <w:rPr>
          <w:rFonts w:cstheme="minorHAnsi"/>
          <w:szCs w:val="20"/>
        </w:rPr>
        <w:t>r</w:t>
      </w:r>
      <w:r w:rsidR="0080202B" w:rsidRPr="00687650">
        <w:rPr>
          <w:rFonts w:cstheme="minorHAnsi"/>
          <w:szCs w:val="20"/>
        </w:rPr>
        <w:t>unning regular Student Support Group meetings for all students:</w:t>
      </w:r>
    </w:p>
    <w:p w14:paraId="662EA661" w14:textId="77777777" w:rsidR="0080202B" w:rsidRPr="00687650" w:rsidRDefault="000C565D" w:rsidP="00687650">
      <w:pPr>
        <w:pStyle w:val="ListParagraph"/>
        <w:numPr>
          <w:ilvl w:val="0"/>
          <w:numId w:val="36"/>
        </w:numPr>
        <w:jc w:val="both"/>
        <w:rPr>
          <w:rFonts w:cstheme="minorHAnsi"/>
          <w:szCs w:val="20"/>
        </w:rPr>
      </w:pPr>
      <w:r w:rsidRPr="00687650">
        <w:rPr>
          <w:rFonts w:cstheme="minorHAnsi"/>
          <w:szCs w:val="20"/>
        </w:rPr>
        <w:t>with a disability</w:t>
      </w:r>
    </w:p>
    <w:p w14:paraId="26B1CF20" w14:textId="77777777" w:rsidR="0080202B" w:rsidRPr="00687650" w:rsidRDefault="00687650" w:rsidP="00687650">
      <w:pPr>
        <w:pStyle w:val="ListParagraph"/>
        <w:numPr>
          <w:ilvl w:val="0"/>
          <w:numId w:val="36"/>
        </w:numPr>
        <w:jc w:val="both"/>
        <w:rPr>
          <w:rFonts w:cstheme="minorHAnsi"/>
          <w:szCs w:val="20"/>
        </w:rPr>
      </w:pPr>
      <w:r>
        <w:rPr>
          <w:rFonts w:cstheme="minorHAnsi"/>
          <w:szCs w:val="20"/>
        </w:rPr>
        <w:lastRenderedPageBreak/>
        <w:t>in Out of Home Care, and</w:t>
      </w:r>
    </w:p>
    <w:p w14:paraId="0E63CA15" w14:textId="77777777" w:rsidR="0080202B" w:rsidRPr="00687650" w:rsidRDefault="0080202B" w:rsidP="00687650">
      <w:pPr>
        <w:pStyle w:val="ListParagraph"/>
        <w:numPr>
          <w:ilvl w:val="0"/>
          <w:numId w:val="36"/>
        </w:numPr>
        <w:jc w:val="both"/>
        <w:rPr>
          <w:rFonts w:cstheme="minorHAnsi"/>
          <w:szCs w:val="20"/>
        </w:rPr>
      </w:pPr>
      <w:r w:rsidRPr="00687650">
        <w:rPr>
          <w:rFonts w:cstheme="minorHAnsi"/>
          <w:szCs w:val="20"/>
        </w:rPr>
        <w:t>with other complex needs that require ongoing support and monitoring.</w:t>
      </w:r>
    </w:p>
    <w:p w14:paraId="254C37BC" w14:textId="77777777" w:rsidR="00687650" w:rsidRPr="00687650" w:rsidRDefault="00687650" w:rsidP="002C1D78">
      <w:pPr>
        <w:pStyle w:val="ListParagraph"/>
        <w:jc w:val="both"/>
        <w:rPr>
          <w:rFonts w:cstheme="minorHAnsi"/>
          <w:highlight w:val="yellow"/>
        </w:rPr>
      </w:pPr>
    </w:p>
    <w:p w14:paraId="7802F24C" w14:textId="77777777" w:rsidR="00AA770F" w:rsidRPr="00687650" w:rsidRDefault="008F633F" w:rsidP="00AA770F">
      <w:pPr>
        <w:pStyle w:val="ListParagraph"/>
        <w:numPr>
          <w:ilvl w:val="0"/>
          <w:numId w:val="12"/>
        </w:numPr>
        <w:ind w:left="714" w:hanging="357"/>
        <w:jc w:val="both"/>
        <w:outlineLvl w:val="2"/>
        <w:rPr>
          <w:rFonts w:eastAsiaTheme="majorEastAsia" w:cstheme="minorHAnsi"/>
          <w:b/>
          <w:color w:val="000000" w:themeColor="text1"/>
          <w:sz w:val="24"/>
          <w:szCs w:val="24"/>
        </w:rPr>
      </w:pPr>
      <w:r w:rsidRPr="00687650">
        <w:rPr>
          <w:rFonts w:eastAsiaTheme="majorEastAsia" w:cstheme="minorHAnsi"/>
          <w:b/>
          <w:color w:val="000000" w:themeColor="text1"/>
          <w:sz w:val="24"/>
          <w:szCs w:val="24"/>
        </w:rPr>
        <w:t>Identifying students in need of support</w:t>
      </w:r>
    </w:p>
    <w:p w14:paraId="241646FF" w14:textId="77777777" w:rsidR="00215BA1" w:rsidRPr="00687650" w:rsidRDefault="000933D2" w:rsidP="00687650">
      <w:pPr>
        <w:jc w:val="both"/>
        <w:rPr>
          <w:rFonts w:cstheme="minorHAnsi"/>
          <w:szCs w:val="20"/>
        </w:rPr>
      </w:pPr>
      <w:r w:rsidRPr="00687650">
        <w:rPr>
          <w:rFonts w:cstheme="minorHAnsi"/>
          <w:szCs w:val="20"/>
        </w:rPr>
        <w:t>Cranbourne Carlisle Primary School</w:t>
      </w:r>
      <w:r w:rsidR="00935535" w:rsidRPr="00687650">
        <w:rPr>
          <w:rFonts w:cstheme="minorHAnsi"/>
          <w:szCs w:val="20"/>
        </w:rPr>
        <w:t xml:space="preserve"> is committed to providing the necessary support to ensure our students are supported intellectually, emotionally and socially. Student Wellbeing </w:t>
      </w:r>
      <w:r w:rsidR="00AA770F" w:rsidRPr="00687650">
        <w:rPr>
          <w:rFonts w:cstheme="minorHAnsi"/>
          <w:szCs w:val="20"/>
        </w:rPr>
        <w:t>staff play</w:t>
      </w:r>
      <w:r w:rsidR="00935535" w:rsidRPr="00687650">
        <w:rPr>
          <w:rFonts w:cstheme="minorHAnsi"/>
          <w:szCs w:val="20"/>
        </w:rPr>
        <w:t xml:space="preserve"> a significant role in developing and implementing strategies help identify studen</w:t>
      </w:r>
      <w:r w:rsidR="001B175E" w:rsidRPr="00687650">
        <w:rPr>
          <w:rFonts w:cstheme="minorHAnsi"/>
          <w:szCs w:val="20"/>
        </w:rPr>
        <w:t xml:space="preserve">ts in need of support and </w:t>
      </w:r>
      <w:r w:rsidR="00935535" w:rsidRPr="00687650">
        <w:rPr>
          <w:rFonts w:cstheme="minorHAnsi"/>
          <w:szCs w:val="20"/>
        </w:rPr>
        <w:t>enhance student wellbeing</w:t>
      </w:r>
      <w:r w:rsidR="001B175E" w:rsidRPr="00687650">
        <w:rPr>
          <w:rFonts w:cstheme="minorHAnsi"/>
          <w:szCs w:val="20"/>
        </w:rPr>
        <w:t>.</w:t>
      </w:r>
      <w:r w:rsidR="00935535" w:rsidRPr="00687650">
        <w:rPr>
          <w:rFonts w:cstheme="minorHAnsi"/>
          <w:szCs w:val="20"/>
        </w:rPr>
        <w:t xml:space="preserve"> </w:t>
      </w:r>
      <w:r w:rsidRPr="00687650">
        <w:rPr>
          <w:rFonts w:cstheme="minorHAnsi"/>
          <w:szCs w:val="20"/>
        </w:rPr>
        <w:t>Cranbourne Carlisle Primary School</w:t>
      </w:r>
      <w:r w:rsidR="00215BA1" w:rsidRPr="00687650">
        <w:rPr>
          <w:rFonts w:cstheme="minorHAnsi"/>
          <w:szCs w:val="20"/>
        </w:rPr>
        <w:t xml:space="preserve"> will utilise the following information and tools to identify students in need of extra emotional, social or educational support:</w:t>
      </w:r>
    </w:p>
    <w:p w14:paraId="05AE6202" w14:textId="77777777" w:rsidR="00215BA1" w:rsidRPr="00687650" w:rsidRDefault="000C565D" w:rsidP="00AA770F">
      <w:pPr>
        <w:pStyle w:val="ListParagraph"/>
        <w:numPr>
          <w:ilvl w:val="0"/>
          <w:numId w:val="5"/>
        </w:numPr>
        <w:jc w:val="both"/>
        <w:rPr>
          <w:rFonts w:cstheme="minorHAnsi"/>
          <w:szCs w:val="20"/>
        </w:rPr>
      </w:pPr>
      <w:r w:rsidRPr="00687650">
        <w:rPr>
          <w:rFonts w:cstheme="minorHAnsi"/>
          <w:szCs w:val="20"/>
        </w:rPr>
        <w:t>p</w:t>
      </w:r>
      <w:r w:rsidR="00215BA1" w:rsidRPr="00687650">
        <w:rPr>
          <w:rFonts w:cstheme="minorHAnsi"/>
          <w:szCs w:val="20"/>
        </w:rPr>
        <w:t>ersonal</w:t>
      </w:r>
      <w:r w:rsidR="00340311" w:rsidRPr="00687650">
        <w:rPr>
          <w:rFonts w:cstheme="minorHAnsi"/>
          <w:szCs w:val="20"/>
        </w:rPr>
        <w:t xml:space="preserve">, </w:t>
      </w:r>
      <w:r w:rsidR="00FD71E2" w:rsidRPr="00687650">
        <w:rPr>
          <w:rFonts w:cstheme="minorHAnsi"/>
          <w:szCs w:val="20"/>
        </w:rPr>
        <w:t xml:space="preserve">health </w:t>
      </w:r>
      <w:r w:rsidR="00340311" w:rsidRPr="00687650">
        <w:rPr>
          <w:rFonts w:cstheme="minorHAnsi"/>
          <w:szCs w:val="20"/>
        </w:rPr>
        <w:t xml:space="preserve">and learning </w:t>
      </w:r>
      <w:r w:rsidR="00215BA1" w:rsidRPr="00687650">
        <w:rPr>
          <w:rFonts w:cstheme="minorHAnsi"/>
          <w:szCs w:val="20"/>
        </w:rPr>
        <w:t>information gathered upon enrolment</w:t>
      </w:r>
      <w:r w:rsidR="00FD71E2" w:rsidRPr="00687650">
        <w:rPr>
          <w:rFonts w:cstheme="minorHAnsi"/>
          <w:szCs w:val="20"/>
        </w:rPr>
        <w:t xml:space="preserve"> and whil</w:t>
      </w:r>
      <w:r w:rsidR="00F2424C" w:rsidRPr="00687650">
        <w:rPr>
          <w:rFonts w:cstheme="minorHAnsi"/>
          <w:szCs w:val="20"/>
        </w:rPr>
        <w:t>e</w:t>
      </w:r>
      <w:r w:rsidR="00FD71E2" w:rsidRPr="00687650">
        <w:rPr>
          <w:rFonts w:cstheme="minorHAnsi"/>
          <w:szCs w:val="20"/>
        </w:rPr>
        <w:t xml:space="preserve"> the student is enrolled</w:t>
      </w:r>
    </w:p>
    <w:p w14:paraId="0DF29124" w14:textId="77777777" w:rsidR="00215BA1" w:rsidRPr="00687650" w:rsidRDefault="000C565D" w:rsidP="00AA770F">
      <w:pPr>
        <w:pStyle w:val="ListParagraph"/>
        <w:numPr>
          <w:ilvl w:val="0"/>
          <w:numId w:val="5"/>
        </w:numPr>
        <w:jc w:val="both"/>
        <w:rPr>
          <w:rFonts w:cstheme="minorHAnsi"/>
          <w:szCs w:val="20"/>
        </w:rPr>
      </w:pPr>
      <w:r w:rsidRPr="00687650">
        <w:rPr>
          <w:rFonts w:cstheme="minorHAnsi"/>
          <w:szCs w:val="20"/>
        </w:rPr>
        <w:t>a</w:t>
      </w:r>
      <w:r w:rsidR="00215BA1" w:rsidRPr="00687650">
        <w:rPr>
          <w:rFonts w:cstheme="minorHAnsi"/>
          <w:szCs w:val="20"/>
        </w:rPr>
        <w:t>ttendance records</w:t>
      </w:r>
    </w:p>
    <w:p w14:paraId="2DB6BE36" w14:textId="77777777" w:rsidR="00215BA1" w:rsidRPr="00687650" w:rsidRDefault="000C565D" w:rsidP="00AA770F">
      <w:pPr>
        <w:pStyle w:val="ListParagraph"/>
        <w:numPr>
          <w:ilvl w:val="0"/>
          <w:numId w:val="5"/>
        </w:numPr>
        <w:jc w:val="both"/>
        <w:rPr>
          <w:rFonts w:cstheme="minorHAnsi"/>
          <w:szCs w:val="20"/>
        </w:rPr>
      </w:pPr>
      <w:r w:rsidRPr="00687650">
        <w:rPr>
          <w:rFonts w:cstheme="minorHAnsi"/>
          <w:szCs w:val="20"/>
        </w:rPr>
        <w:t>a</w:t>
      </w:r>
      <w:r w:rsidR="00215BA1" w:rsidRPr="00687650">
        <w:rPr>
          <w:rFonts w:cstheme="minorHAnsi"/>
          <w:szCs w:val="20"/>
        </w:rPr>
        <w:t>cademic performance</w:t>
      </w:r>
    </w:p>
    <w:p w14:paraId="56ABF6EE" w14:textId="77777777" w:rsidR="00BD0584" w:rsidRPr="00687650" w:rsidRDefault="000C565D" w:rsidP="00AA770F">
      <w:pPr>
        <w:pStyle w:val="ListParagraph"/>
        <w:numPr>
          <w:ilvl w:val="0"/>
          <w:numId w:val="5"/>
        </w:numPr>
        <w:jc w:val="both"/>
        <w:rPr>
          <w:rFonts w:cstheme="minorHAnsi"/>
          <w:szCs w:val="20"/>
        </w:rPr>
      </w:pPr>
      <w:r w:rsidRPr="00687650">
        <w:rPr>
          <w:rFonts w:cstheme="minorHAnsi"/>
          <w:szCs w:val="20"/>
        </w:rPr>
        <w:t>o</w:t>
      </w:r>
      <w:r w:rsidR="00BD0584" w:rsidRPr="00687650">
        <w:rPr>
          <w:rFonts w:cstheme="minorHAnsi"/>
          <w:szCs w:val="20"/>
        </w:rPr>
        <w:t>bservations by school staff such as changes in engagement, behaviour,  self-care, social connectedness and motivation</w:t>
      </w:r>
    </w:p>
    <w:p w14:paraId="1E2CF615" w14:textId="77777777" w:rsidR="005C4DC3" w:rsidRPr="00687650" w:rsidRDefault="000C565D" w:rsidP="00AA770F">
      <w:pPr>
        <w:pStyle w:val="ListParagraph"/>
        <w:numPr>
          <w:ilvl w:val="0"/>
          <w:numId w:val="5"/>
        </w:numPr>
        <w:jc w:val="both"/>
        <w:rPr>
          <w:rFonts w:cstheme="minorHAnsi"/>
          <w:szCs w:val="20"/>
        </w:rPr>
      </w:pPr>
      <w:r w:rsidRPr="00687650">
        <w:rPr>
          <w:rFonts w:cstheme="minorHAnsi"/>
          <w:szCs w:val="20"/>
        </w:rPr>
        <w:t>a</w:t>
      </w:r>
      <w:r w:rsidR="005C4DC3" w:rsidRPr="00687650">
        <w:rPr>
          <w:rFonts w:cstheme="minorHAnsi"/>
          <w:szCs w:val="20"/>
        </w:rPr>
        <w:t>ttendance, detention and suspension data</w:t>
      </w:r>
    </w:p>
    <w:p w14:paraId="3DE95381" w14:textId="77777777" w:rsidR="00215BA1" w:rsidRPr="00687650" w:rsidRDefault="000C565D" w:rsidP="00AA770F">
      <w:pPr>
        <w:pStyle w:val="ListParagraph"/>
        <w:numPr>
          <w:ilvl w:val="0"/>
          <w:numId w:val="5"/>
        </w:numPr>
        <w:jc w:val="both"/>
        <w:rPr>
          <w:rFonts w:cstheme="minorHAnsi"/>
          <w:szCs w:val="20"/>
        </w:rPr>
      </w:pPr>
      <w:r w:rsidRPr="00687650">
        <w:rPr>
          <w:rFonts w:cstheme="minorHAnsi"/>
          <w:szCs w:val="20"/>
        </w:rPr>
        <w:t>e</w:t>
      </w:r>
      <w:r w:rsidR="00215BA1" w:rsidRPr="00687650">
        <w:rPr>
          <w:rFonts w:cstheme="minorHAnsi"/>
          <w:szCs w:val="20"/>
        </w:rPr>
        <w:t>ngagement with families</w:t>
      </w:r>
    </w:p>
    <w:p w14:paraId="3B354777" w14:textId="77777777" w:rsidR="00215BA1" w:rsidRPr="00687650" w:rsidRDefault="000C565D" w:rsidP="00AA770F">
      <w:pPr>
        <w:pStyle w:val="ListParagraph"/>
        <w:numPr>
          <w:ilvl w:val="0"/>
          <w:numId w:val="5"/>
        </w:numPr>
        <w:jc w:val="both"/>
        <w:rPr>
          <w:rFonts w:cstheme="minorHAnsi"/>
          <w:szCs w:val="20"/>
        </w:rPr>
      </w:pPr>
      <w:r w:rsidRPr="00687650">
        <w:rPr>
          <w:rFonts w:cstheme="minorHAnsi"/>
          <w:szCs w:val="20"/>
        </w:rPr>
        <w:t>s</w:t>
      </w:r>
      <w:r w:rsidR="00215BA1" w:rsidRPr="00687650">
        <w:rPr>
          <w:rFonts w:cstheme="minorHAnsi"/>
          <w:szCs w:val="20"/>
        </w:rPr>
        <w:t>elf-referrals</w:t>
      </w:r>
      <w:r w:rsidR="00BD0584" w:rsidRPr="00687650">
        <w:rPr>
          <w:rFonts w:cstheme="minorHAnsi"/>
          <w:szCs w:val="20"/>
        </w:rPr>
        <w:t xml:space="preserve"> or referrals from peers</w:t>
      </w:r>
    </w:p>
    <w:p w14:paraId="060384A3" w14:textId="77777777" w:rsidR="009B083B" w:rsidRPr="00687650" w:rsidRDefault="009B083B" w:rsidP="002C1D78">
      <w:pPr>
        <w:pStyle w:val="ListParagraph"/>
        <w:jc w:val="both"/>
        <w:rPr>
          <w:rFonts w:cstheme="minorHAnsi"/>
        </w:rPr>
      </w:pPr>
    </w:p>
    <w:p w14:paraId="500423FA" w14:textId="77777777" w:rsidR="00B9138A" w:rsidRPr="00687650" w:rsidRDefault="00B9138A" w:rsidP="004126FB">
      <w:pPr>
        <w:pStyle w:val="ListParagraph"/>
        <w:numPr>
          <w:ilvl w:val="0"/>
          <w:numId w:val="12"/>
        </w:numPr>
        <w:ind w:left="714" w:hanging="357"/>
        <w:jc w:val="both"/>
        <w:outlineLvl w:val="2"/>
        <w:rPr>
          <w:rFonts w:eastAsiaTheme="majorEastAsia" w:cstheme="minorHAnsi"/>
          <w:b/>
          <w:color w:val="000000" w:themeColor="text1"/>
          <w:sz w:val="24"/>
          <w:szCs w:val="24"/>
        </w:rPr>
      </w:pPr>
      <w:r w:rsidRPr="00687650">
        <w:rPr>
          <w:rFonts w:eastAsiaTheme="majorEastAsia" w:cstheme="minorHAnsi"/>
          <w:b/>
          <w:color w:val="000000" w:themeColor="text1"/>
          <w:sz w:val="24"/>
          <w:szCs w:val="24"/>
        </w:rPr>
        <w:t>Student rights and responsibilities</w:t>
      </w:r>
    </w:p>
    <w:p w14:paraId="49E50197" w14:textId="77777777" w:rsidR="00B9138A" w:rsidRPr="00687650" w:rsidRDefault="00A85428" w:rsidP="002C1D78">
      <w:pPr>
        <w:jc w:val="both"/>
        <w:rPr>
          <w:rFonts w:cstheme="minorHAnsi"/>
        </w:rPr>
      </w:pPr>
      <w:r w:rsidRPr="00687650">
        <w:rPr>
          <w:rFonts w:cstheme="minorHAnsi"/>
        </w:rPr>
        <w:t xml:space="preserve">All </w:t>
      </w:r>
      <w:r w:rsidR="003A3C16" w:rsidRPr="00687650">
        <w:rPr>
          <w:rFonts w:cstheme="minorHAnsi"/>
        </w:rPr>
        <w:t>members of our school community have a right to experience a safe and supportive school environment. We expect that al</w:t>
      </w:r>
      <w:r w:rsidR="00F86F49" w:rsidRPr="00687650">
        <w:rPr>
          <w:rFonts w:cstheme="minorHAnsi"/>
        </w:rPr>
        <w:t>l students, staff, parents and carers</w:t>
      </w:r>
      <w:r w:rsidR="003A3C16" w:rsidRPr="00687650">
        <w:rPr>
          <w:rFonts w:cstheme="minorHAnsi"/>
        </w:rPr>
        <w:t xml:space="preserve"> treat each other with respect and dignity. </w:t>
      </w:r>
      <w:r w:rsidR="00180687" w:rsidRPr="00687650">
        <w:rPr>
          <w:rFonts w:cstheme="minorHAnsi"/>
        </w:rPr>
        <w:t xml:space="preserve">Our school’s Statement of Values highlights the rights and responsibilities of members of our community. </w:t>
      </w:r>
    </w:p>
    <w:p w14:paraId="717ADA8A" w14:textId="77777777" w:rsidR="003A3C16" w:rsidRPr="00687650" w:rsidRDefault="003A3C16" w:rsidP="002C1D78">
      <w:pPr>
        <w:jc w:val="both"/>
        <w:rPr>
          <w:rFonts w:cstheme="minorHAnsi"/>
        </w:rPr>
      </w:pPr>
      <w:r w:rsidRPr="00687650">
        <w:rPr>
          <w:rFonts w:cstheme="minorHAnsi"/>
        </w:rPr>
        <w:t>Students have the right to:</w:t>
      </w:r>
    </w:p>
    <w:p w14:paraId="111ED46D" w14:textId="77777777" w:rsidR="003A3C16" w:rsidRPr="00687650" w:rsidRDefault="00D6404C" w:rsidP="002C1D78">
      <w:pPr>
        <w:pStyle w:val="ListParagraph"/>
        <w:numPr>
          <w:ilvl w:val="0"/>
          <w:numId w:val="17"/>
        </w:numPr>
        <w:jc w:val="both"/>
        <w:rPr>
          <w:rFonts w:cstheme="minorHAnsi"/>
        </w:rPr>
      </w:pPr>
      <w:r w:rsidRPr="00687650">
        <w:rPr>
          <w:rFonts w:cstheme="minorHAnsi"/>
        </w:rPr>
        <w:t>p</w:t>
      </w:r>
      <w:r w:rsidR="003A3C16" w:rsidRPr="00687650">
        <w:rPr>
          <w:rFonts w:cstheme="minorHAnsi"/>
        </w:rPr>
        <w:t>articipate fully in their education</w:t>
      </w:r>
    </w:p>
    <w:p w14:paraId="66C8097A" w14:textId="77777777" w:rsidR="003A3C16" w:rsidRPr="00687650" w:rsidRDefault="00D6404C" w:rsidP="002C1D78">
      <w:pPr>
        <w:pStyle w:val="ListParagraph"/>
        <w:numPr>
          <w:ilvl w:val="0"/>
          <w:numId w:val="17"/>
        </w:numPr>
        <w:jc w:val="both"/>
        <w:rPr>
          <w:rFonts w:cstheme="minorHAnsi"/>
        </w:rPr>
      </w:pPr>
      <w:r w:rsidRPr="00687650">
        <w:rPr>
          <w:rFonts w:cstheme="minorHAnsi"/>
        </w:rPr>
        <w:t>f</w:t>
      </w:r>
      <w:r w:rsidR="003A3C16" w:rsidRPr="00687650">
        <w:rPr>
          <w:rFonts w:cstheme="minorHAnsi"/>
        </w:rPr>
        <w:t>eel safe, secure and happy at school</w:t>
      </w:r>
    </w:p>
    <w:p w14:paraId="232069C9" w14:textId="77777777" w:rsidR="003A3C16" w:rsidRPr="00687650" w:rsidRDefault="00D6404C" w:rsidP="002C1D78">
      <w:pPr>
        <w:pStyle w:val="ListParagraph"/>
        <w:numPr>
          <w:ilvl w:val="0"/>
          <w:numId w:val="17"/>
        </w:numPr>
        <w:jc w:val="both"/>
        <w:rPr>
          <w:rFonts w:cstheme="minorHAnsi"/>
        </w:rPr>
      </w:pPr>
      <w:r w:rsidRPr="00687650">
        <w:rPr>
          <w:rFonts w:cstheme="minorHAnsi"/>
        </w:rPr>
        <w:t>l</w:t>
      </w:r>
      <w:r w:rsidR="003A3C16" w:rsidRPr="00687650">
        <w:rPr>
          <w:rFonts w:cstheme="minorHAnsi"/>
        </w:rPr>
        <w:t>earn in an environment free from bullying, harassment, violence, discrimination or intimidation</w:t>
      </w:r>
    </w:p>
    <w:p w14:paraId="2D86FD0B" w14:textId="77777777" w:rsidR="003A3C16" w:rsidRPr="00687650" w:rsidRDefault="00D6404C" w:rsidP="002C1D78">
      <w:pPr>
        <w:pStyle w:val="ListParagraph"/>
        <w:numPr>
          <w:ilvl w:val="0"/>
          <w:numId w:val="17"/>
        </w:numPr>
        <w:jc w:val="both"/>
        <w:rPr>
          <w:rFonts w:cstheme="minorHAnsi"/>
        </w:rPr>
      </w:pPr>
      <w:r w:rsidRPr="00687650">
        <w:rPr>
          <w:rFonts w:cstheme="minorHAnsi"/>
        </w:rPr>
        <w:t>e</w:t>
      </w:r>
      <w:r w:rsidR="003A3C16" w:rsidRPr="00687650">
        <w:rPr>
          <w:rFonts w:cstheme="minorHAnsi"/>
        </w:rPr>
        <w:t>xpress their ideas, feelings and concerns</w:t>
      </w:r>
      <w:r w:rsidRPr="00687650">
        <w:rPr>
          <w:rFonts w:cstheme="minorHAnsi"/>
        </w:rPr>
        <w:t>.</w:t>
      </w:r>
      <w:r w:rsidR="003A3C16" w:rsidRPr="00687650">
        <w:rPr>
          <w:rFonts w:cstheme="minorHAnsi"/>
        </w:rPr>
        <w:t xml:space="preserve"> </w:t>
      </w:r>
    </w:p>
    <w:p w14:paraId="2EA64B3D" w14:textId="77777777" w:rsidR="003A3C16" w:rsidRPr="00687650" w:rsidRDefault="003A3C16" w:rsidP="002C1D78">
      <w:pPr>
        <w:jc w:val="both"/>
        <w:rPr>
          <w:rFonts w:cstheme="minorHAnsi"/>
        </w:rPr>
      </w:pPr>
      <w:r w:rsidRPr="00687650">
        <w:rPr>
          <w:rFonts w:cstheme="minorHAnsi"/>
        </w:rPr>
        <w:t>Students have the responsibility to:</w:t>
      </w:r>
    </w:p>
    <w:p w14:paraId="3CA13E80" w14:textId="77777777" w:rsidR="003A3C16" w:rsidRPr="00687650" w:rsidRDefault="00D6404C" w:rsidP="002C1D78">
      <w:pPr>
        <w:pStyle w:val="ListParagraph"/>
        <w:numPr>
          <w:ilvl w:val="0"/>
          <w:numId w:val="18"/>
        </w:numPr>
        <w:jc w:val="both"/>
        <w:rPr>
          <w:rFonts w:cstheme="minorHAnsi"/>
        </w:rPr>
      </w:pPr>
      <w:r w:rsidRPr="00687650">
        <w:rPr>
          <w:rFonts w:cstheme="minorHAnsi"/>
        </w:rPr>
        <w:t>p</w:t>
      </w:r>
      <w:r w:rsidR="003A3C16" w:rsidRPr="00687650">
        <w:rPr>
          <w:rFonts w:cstheme="minorHAnsi"/>
        </w:rPr>
        <w:t>articipate fully in their educational program</w:t>
      </w:r>
    </w:p>
    <w:p w14:paraId="10E77817" w14:textId="77777777" w:rsidR="003A3C16" w:rsidRPr="00687650" w:rsidRDefault="00D6404C" w:rsidP="002C1D78">
      <w:pPr>
        <w:pStyle w:val="ListParagraph"/>
        <w:numPr>
          <w:ilvl w:val="0"/>
          <w:numId w:val="18"/>
        </w:numPr>
        <w:jc w:val="both"/>
        <w:rPr>
          <w:rFonts w:cstheme="minorHAnsi"/>
        </w:rPr>
      </w:pPr>
      <w:r w:rsidRPr="00687650">
        <w:rPr>
          <w:rFonts w:cstheme="minorHAnsi"/>
        </w:rPr>
        <w:t>d</w:t>
      </w:r>
      <w:r w:rsidR="003A3C16" w:rsidRPr="00687650">
        <w:rPr>
          <w:rFonts w:cstheme="minorHAnsi"/>
        </w:rPr>
        <w:t>isplay positive behaviours that demonstrate respect for themselv</w:t>
      </w:r>
      <w:r w:rsidRPr="00687650">
        <w:rPr>
          <w:rFonts w:cstheme="minorHAnsi"/>
        </w:rPr>
        <w:t>es, their peers, their t</w:t>
      </w:r>
      <w:r w:rsidR="003A3C16" w:rsidRPr="00687650">
        <w:rPr>
          <w:rFonts w:cstheme="minorHAnsi"/>
        </w:rPr>
        <w:t>eachers and members of the school community</w:t>
      </w:r>
    </w:p>
    <w:p w14:paraId="1AF6B7B1" w14:textId="77777777" w:rsidR="003A3C16" w:rsidRPr="00687650" w:rsidRDefault="00D6404C" w:rsidP="002C1D78">
      <w:pPr>
        <w:pStyle w:val="ListParagraph"/>
        <w:numPr>
          <w:ilvl w:val="0"/>
          <w:numId w:val="18"/>
        </w:numPr>
        <w:jc w:val="both"/>
        <w:rPr>
          <w:rFonts w:cstheme="minorHAnsi"/>
        </w:rPr>
      </w:pPr>
      <w:r w:rsidRPr="00687650">
        <w:rPr>
          <w:rFonts w:cstheme="minorHAnsi"/>
        </w:rPr>
        <w:t>r</w:t>
      </w:r>
      <w:r w:rsidR="003A3C16" w:rsidRPr="00687650">
        <w:rPr>
          <w:rFonts w:cstheme="minorHAnsi"/>
        </w:rPr>
        <w:t>espect the right of others to learn</w:t>
      </w:r>
      <w:r w:rsidRPr="00687650">
        <w:rPr>
          <w:rFonts w:cstheme="minorHAnsi"/>
        </w:rPr>
        <w:t>.</w:t>
      </w:r>
    </w:p>
    <w:p w14:paraId="05F1B0A9" w14:textId="77777777" w:rsidR="003A3C16" w:rsidRPr="00687650" w:rsidRDefault="00D6404C" w:rsidP="002C1D78">
      <w:pPr>
        <w:jc w:val="both"/>
        <w:rPr>
          <w:rFonts w:cstheme="minorHAnsi"/>
        </w:rPr>
      </w:pPr>
      <w:r w:rsidRPr="00687650">
        <w:rPr>
          <w:rFonts w:cstheme="minorHAnsi"/>
        </w:rPr>
        <w:t>Students who may have a complaint or concern about something that has happened at school are encouraged to speak to their parents or carers and approach a trusted teacher or a member of the school leadership team.</w:t>
      </w:r>
    </w:p>
    <w:p w14:paraId="0B5E32CF" w14:textId="2E9594F2" w:rsidR="001D14F0" w:rsidRDefault="001D14F0" w:rsidP="001D14F0">
      <w:pPr>
        <w:jc w:val="both"/>
        <w:outlineLvl w:val="2"/>
        <w:rPr>
          <w:rFonts w:eastAsiaTheme="majorEastAsia" w:cstheme="minorHAnsi"/>
          <w:b/>
          <w:color w:val="000000" w:themeColor="text1"/>
          <w:sz w:val="24"/>
          <w:szCs w:val="24"/>
        </w:rPr>
      </w:pPr>
    </w:p>
    <w:p w14:paraId="3B7FD29E" w14:textId="31BFD4E9" w:rsidR="001D14F0" w:rsidRDefault="001D14F0" w:rsidP="001D14F0">
      <w:pPr>
        <w:jc w:val="both"/>
        <w:outlineLvl w:val="2"/>
        <w:rPr>
          <w:rFonts w:eastAsiaTheme="majorEastAsia" w:cstheme="minorHAnsi"/>
          <w:b/>
          <w:color w:val="000000" w:themeColor="text1"/>
          <w:sz w:val="24"/>
          <w:szCs w:val="24"/>
        </w:rPr>
      </w:pPr>
    </w:p>
    <w:p w14:paraId="2757BC7F" w14:textId="77777777" w:rsidR="001D14F0" w:rsidRPr="001D14F0" w:rsidRDefault="001D14F0" w:rsidP="001D14F0">
      <w:pPr>
        <w:jc w:val="both"/>
        <w:outlineLvl w:val="2"/>
        <w:rPr>
          <w:rFonts w:eastAsiaTheme="majorEastAsia" w:cstheme="minorHAnsi"/>
          <w:b/>
          <w:color w:val="000000" w:themeColor="text1"/>
          <w:sz w:val="24"/>
          <w:szCs w:val="24"/>
        </w:rPr>
      </w:pPr>
    </w:p>
    <w:p w14:paraId="2412EF14" w14:textId="57810308" w:rsidR="003A3C16" w:rsidRPr="00687650" w:rsidRDefault="00B9138A" w:rsidP="004126FB">
      <w:pPr>
        <w:pStyle w:val="ListParagraph"/>
        <w:numPr>
          <w:ilvl w:val="0"/>
          <w:numId w:val="12"/>
        </w:numPr>
        <w:ind w:left="714" w:hanging="357"/>
        <w:jc w:val="both"/>
        <w:outlineLvl w:val="2"/>
        <w:rPr>
          <w:rFonts w:eastAsiaTheme="majorEastAsia" w:cstheme="minorHAnsi"/>
          <w:b/>
          <w:color w:val="000000" w:themeColor="text1"/>
          <w:sz w:val="24"/>
          <w:szCs w:val="24"/>
        </w:rPr>
      </w:pPr>
      <w:r w:rsidRPr="00687650">
        <w:rPr>
          <w:rFonts w:eastAsiaTheme="majorEastAsia" w:cstheme="minorHAnsi"/>
          <w:b/>
          <w:color w:val="000000" w:themeColor="text1"/>
          <w:sz w:val="24"/>
          <w:szCs w:val="24"/>
        </w:rPr>
        <w:lastRenderedPageBreak/>
        <w:t xml:space="preserve">Student behavioural expectations </w:t>
      </w:r>
    </w:p>
    <w:p w14:paraId="056AA823" w14:textId="77777777" w:rsidR="00215BA1" w:rsidRPr="00687650" w:rsidRDefault="00215BA1" w:rsidP="002C1D78">
      <w:pPr>
        <w:jc w:val="both"/>
        <w:rPr>
          <w:rFonts w:cstheme="minorHAnsi"/>
        </w:rPr>
      </w:pPr>
      <w:r w:rsidRPr="00687650">
        <w:rPr>
          <w:rFonts w:cstheme="minorHAnsi"/>
        </w:rPr>
        <w:t>Behavioural expectations of students, staff and families are</w:t>
      </w:r>
      <w:r w:rsidR="00110D1E" w:rsidRPr="00687650">
        <w:rPr>
          <w:rFonts w:cstheme="minorHAnsi"/>
        </w:rPr>
        <w:t xml:space="preserve"> grounded</w:t>
      </w:r>
      <w:r w:rsidRPr="00687650">
        <w:rPr>
          <w:rFonts w:cstheme="minorHAnsi"/>
        </w:rPr>
        <w:t xml:space="preserve"> in our school’s Statement of Values. </w:t>
      </w:r>
      <w:r w:rsidR="00182563" w:rsidRPr="00687650">
        <w:rPr>
          <w:rFonts w:cstheme="minorHAnsi"/>
        </w:rPr>
        <w:t xml:space="preserve">Student bullying behaviour will be responded to consistently with </w:t>
      </w:r>
      <w:r w:rsidR="000933D2" w:rsidRPr="00687650">
        <w:rPr>
          <w:rFonts w:cstheme="minorHAnsi"/>
        </w:rPr>
        <w:t>Cranbourne Carlisle Primary School</w:t>
      </w:r>
      <w:r w:rsidR="00182563" w:rsidRPr="00687650">
        <w:rPr>
          <w:rFonts w:cstheme="minorHAnsi"/>
        </w:rPr>
        <w:t>’s Bullying</w:t>
      </w:r>
      <w:r w:rsidR="00AA770F" w:rsidRPr="00687650">
        <w:rPr>
          <w:rFonts w:cstheme="minorHAnsi"/>
        </w:rPr>
        <w:t xml:space="preserve"> Prevention</w:t>
      </w:r>
      <w:r w:rsidR="00182563" w:rsidRPr="00687650">
        <w:rPr>
          <w:rFonts w:cstheme="minorHAnsi"/>
        </w:rPr>
        <w:t xml:space="preserve"> policy. </w:t>
      </w:r>
    </w:p>
    <w:p w14:paraId="67C10055" w14:textId="77777777" w:rsidR="00215BA1" w:rsidRPr="00687650" w:rsidRDefault="00215BA1" w:rsidP="002C1D78">
      <w:pPr>
        <w:jc w:val="both"/>
        <w:rPr>
          <w:rFonts w:cstheme="minorHAnsi"/>
        </w:rPr>
      </w:pPr>
      <w:r w:rsidRPr="00687650">
        <w:rPr>
          <w:rFonts w:cstheme="minorHAnsi"/>
        </w:rPr>
        <w:t xml:space="preserve">When a student acts in breach of the behaviour standards of our school community, </w:t>
      </w:r>
      <w:r w:rsidR="000933D2" w:rsidRPr="00687650">
        <w:rPr>
          <w:rFonts w:cstheme="minorHAnsi"/>
        </w:rPr>
        <w:t>Cranbourne Carlisle Primary School</w:t>
      </w:r>
      <w:r w:rsidRPr="00687650">
        <w:rPr>
          <w:rFonts w:cstheme="minorHAnsi"/>
        </w:rPr>
        <w:t xml:space="preserve"> will institute a staged response, consistent with the Department’s Student Engagement and Inclusion Guidelines. </w:t>
      </w:r>
      <w:r w:rsidR="002F0915" w:rsidRPr="00687650">
        <w:rPr>
          <w:rFonts w:cstheme="minorHAnsi"/>
        </w:rPr>
        <w:t xml:space="preserve">Where appropriate, </w:t>
      </w:r>
      <w:r w:rsidR="00B71C35" w:rsidRPr="00687650">
        <w:rPr>
          <w:rFonts w:cstheme="minorHAnsi"/>
        </w:rPr>
        <w:t>parents/carers</w:t>
      </w:r>
      <w:r w:rsidR="002F0915" w:rsidRPr="00687650">
        <w:rPr>
          <w:rFonts w:cstheme="minorHAnsi"/>
        </w:rPr>
        <w:t xml:space="preserve"> will be informed about the inappropriate behaviour and the disciplinary action taken by teachers and other school staff. </w:t>
      </w:r>
    </w:p>
    <w:p w14:paraId="7236B0DD" w14:textId="77777777" w:rsidR="00110D1E" w:rsidRPr="00687650" w:rsidRDefault="00215BA1" w:rsidP="002C1D78">
      <w:pPr>
        <w:jc w:val="both"/>
        <w:rPr>
          <w:rFonts w:cstheme="minorHAnsi"/>
        </w:rPr>
      </w:pPr>
      <w:r w:rsidRPr="00687650">
        <w:rPr>
          <w:rFonts w:cstheme="minorHAnsi"/>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687650">
        <w:rPr>
          <w:rFonts w:cstheme="minorHAnsi"/>
        </w:rPr>
        <w:t xml:space="preserve"> </w:t>
      </w:r>
      <w:r w:rsidR="00C83201" w:rsidRPr="00687650">
        <w:rPr>
          <w:rFonts w:cstheme="minorHAnsi"/>
        </w:rPr>
        <w:t xml:space="preserve">Disciplinary measures at our school will be applied fairly and consistently. Students will always be provided with an opportunity to be heard. </w:t>
      </w:r>
    </w:p>
    <w:p w14:paraId="372C1562" w14:textId="77777777" w:rsidR="00215BA1" w:rsidRPr="00687650" w:rsidRDefault="00215BA1" w:rsidP="002C1D78">
      <w:pPr>
        <w:jc w:val="both"/>
        <w:rPr>
          <w:rFonts w:cstheme="minorHAnsi"/>
        </w:rPr>
      </w:pPr>
      <w:r w:rsidRPr="00687650">
        <w:rPr>
          <w:rFonts w:cstheme="minorHAnsi"/>
        </w:rPr>
        <w:t>Disciplinary measures that may be applied include:</w:t>
      </w:r>
    </w:p>
    <w:p w14:paraId="313D1743" w14:textId="77777777" w:rsidR="002F0915" w:rsidRPr="00687650" w:rsidRDefault="00180687" w:rsidP="002C1D78">
      <w:pPr>
        <w:pStyle w:val="ListParagraph"/>
        <w:numPr>
          <w:ilvl w:val="0"/>
          <w:numId w:val="8"/>
        </w:numPr>
        <w:jc w:val="both"/>
        <w:rPr>
          <w:rFonts w:cstheme="minorHAnsi"/>
        </w:rPr>
      </w:pPr>
      <w:proofErr w:type="gramStart"/>
      <w:r w:rsidRPr="00687650">
        <w:rPr>
          <w:rFonts w:cstheme="minorHAnsi"/>
        </w:rPr>
        <w:t xml:space="preserve">warning </w:t>
      </w:r>
      <w:r w:rsidR="002F0915" w:rsidRPr="00687650">
        <w:rPr>
          <w:rFonts w:cstheme="minorHAnsi"/>
        </w:rPr>
        <w:t xml:space="preserve"> a</w:t>
      </w:r>
      <w:proofErr w:type="gramEnd"/>
      <w:r w:rsidR="002F0915" w:rsidRPr="00687650">
        <w:rPr>
          <w:rFonts w:cstheme="minorHAnsi"/>
        </w:rPr>
        <w:t xml:space="preserve"> student that their behaviour is inappropriate</w:t>
      </w:r>
    </w:p>
    <w:p w14:paraId="0FB223D5" w14:textId="77777777" w:rsidR="002F0915" w:rsidRPr="00687650" w:rsidRDefault="00180687" w:rsidP="002C1D78">
      <w:pPr>
        <w:pStyle w:val="ListParagraph"/>
        <w:numPr>
          <w:ilvl w:val="0"/>
          <w:numId w:val="8"/>
        </w:numPr>
        <w:jc w:val="both"/>
        <w:rPr>
          <w:rFonts w:cstheme="minorHAnsi"/>
        </w:rPr>
      </w:pPr>
      <w:r w:rsidRPr="00687650">
        <w:rPr>
          <w:rFonts w:cstheme="minorHAnsi"/>
        </w:rPr>
        <w:t>t</w:t>
      </w:r>
      <w:r w:rsidR="002F0915" w:rsidRPr="00687650">
        <w:rPr>
          <w:rFonts w:cstheme="minorHAnsi"/>
        </w:rPr>
        <w:t xml:space="preserve">eacher controlled consequences such as moving a student in a classroom or other reasonable and proportionate responses to misbehaviour </w:t>
      </w:r>
    </w:p>
    <w:p w14:paraId="40156896" w14:textId="77777777" w:rsidR="002F0915" w:rsidRPr="00687650" w:rsidRDefault="00180687" w:rsidP="002C1D78">
      <w:pPr>
        <w:pStyle w:val="ListParagraph"/>
        <w:numPr>
          <w:ilvl w:val="0"/>
          <w:numId w:val="8"/>
        </w:numPr>
        <w:jc w:val="both"/>
        <w:rPr>
          <w:rFonts w:cstheme="minorHAnsi"/>
        </w:rPr>
      </w:pPr>
      <w:r w:rsidRPr="00687650">
        <w:rPr>
          <w:rFonts w:cstheme="minorHAnsi"/>
        </w:rPr>
        <w:t>w</w:t>
      </w:r>
      <w:r w:rsidR="00215BA1" w:rsidRPr="00687650">
        <w:rPr>
          <w:rFonts w:cstheme="minorHAnsi"/>
        </w:rPr>
        <w:t>ithdrawal of privileges</w:t>
      </w:r>
    </w:p>
    <w:p w14:paraId="105A23E7" w14:textId="77777777" w:rsidR="002F0915" w:rsidRPr="00687650" w:rsidRDefault="00180687" w:rsidP="002C1D78">
      <w:pPr>
        <w:pStyle w:val="ListParagraph"/>
        <w:numPr>
          <w:ilvl w:val="0"/>
          <w:numId w:val="8"/>
        </w:numPr>
        <w:jc w:val="both"/>
        <w:rPr>
          <w:rFonts w:cstheme="minorHAnsi"/>
        </w:rPr>
      </w:pPr>
      <w:r w:rsidRPr="00687650">
        <w:rPr>
          <w:rFonts w:cstheme="minorHAnsi"/>
        </w:rPr>
        <w:t>r</w:t>
      </w:r>
      <w:r w:rsidR="002F0915" w:rsidRPr="00687650">
        <w:rPr>
          <w:rFonts w:cstheme="minorHAnsi"/>
        </w:rPr>
        <w:t>estorative practices</w:t>
      </w:r>
    </w:p>
    <w:p w14:paraId="6D200D7D" w14:textId="77777777" w:rsidR="009C052E" w:rsidRPr="00687650" w:rsidRDefault="009C052E" w:rsidP="009C052E">
      <w:pPr>
        <w:pStyle w:val="ListParagraph"/>
        <w:numPr>
          <w:ilvl w:val="0"/>
          <w:numId w:val="8"/>
        </w:numPr>
        <w:jc w:val="both"/>
        <w:rPr>
          <w:rFonts w:cstheme="minorHAnsi"/>
        </w:rPr>
      </w:pPr>
      <w:r w:rsidRPr="00687650">
        <w:rPr>
          <w:rFonts w:cstheme="minorHAnsi"/>
        </w:rPr>
        <w:t>behaviour reviews</w:t>
      </w:r>
    </w:p>
    <w:p w14:paraId="01B25393" w14:textId="77777777" w:rsidR="009C052E" w:rsidRPr="00687650" w:rsidRDefault="009C052E" w:rsidP="009C052E">
      <w:pPr>
        <w:pStyle w:val="ListParagraph"/>
        <w:numPr>
          <w:ilvl w:val="0"/>
          <w:numId w:val="8"/>
        </w:numPr>
        <w:jc w:val="both"/>
        <w:rPr>
          <w:rFonts w:cstheme="minorHAnsi"/>
        </w:rPr>
      </w:pPr>
      <w:r w:rsidRPr="00687650">
        <w:rPr>
          <w:rFonts w:cstheme="minorHAnsi"/>
        </w:rPr>
        <w:t xml:space="preserve">referral to the Assistant Principal </w:t>
      </w:r>
    </w:p>
    <w:p w14:paraId="313CD5E4" w14:textId="77777777" w:rsidR="00215BA1" w:rsidRPr="00687650" w:rsidRDefault="00180687" w:rsidP="002C1D78">
      <w:pPr>
        <w:pStyle w:val="ListParagraph"/>
        <w:numPr>
          <w:ilvl w:val="0"/>
          <w:numId w:val="8"/>
        </w:numPr>
        <w:jc w:val="both"/>
        <w:rPr>
          <w:rFonts w:cstheme="minorHAnsi"/>
        </w:rPr>
      </w:pPr>
      <w:r w:rsidRPr="00687650">
        <w:rPr>
          <w:rFonts w:cstheme="minorHAnsi"/>
        </w:rPr>
        <w:t>s</w:t>
      </w:r>
      <w:r w:rsidR="00215BA1" w:rsidRPr="00687650">
        <w:rPr>
          <w:rFonts w:cstheme="minorHAnsi"/>
        </w:rPr>
        <w:t>uspension</w:t>
      </w:r>
    </w:p>
    <w:p w14:paraId="05E65B1C" w14:textId="77777777" w:rsidR="00935535" w:rsidRPr="00687650" w:rsidRDefault="00180687" w:rsidP="002C1D78">
      <w:pPr>
        <w:pStyle w:val="ListParagraph"/>
        <w:numPr>
          <w:ilvl w:val="0"/>
          <w:numId w:val="8"/>
        </w:numPr>
        <w:jc w:val="both"/>
        <w:rPr>
          <w:rFonts w:cstheme="minorHAnsi"/>
        </w:rPr>
      </w:pPr>
      <w:r w:rsidRPr="00687650">
        <w:rPr>
          <w:rFonts w:cstheme="minorHAnsi"/>
        </w:rPr>
        <w:t>e</w:t>
      </w:r>
      <w:r w:rsidR="00215BA1" w:rsidRPr="00687650">
        <w:rPr>
          <w:rFonts w:cstheme="minorHAnsi"/>
        </w:rPr>
        <w:t>xpulsion</w:t>
      </w:r>
    </w:p>
    <w:p w14:paraId="7141EC07" w14:textId="77777777" w:rsidR="00020B4A" w:rsidRDefault="00020B4A" w:rsidP="00020B4A">
      <w:pPr>
        <w:jc w:val="both"/>
        <w:rPr>
          <w:iCs/>
        </w:rPr>
      </w:pPr>
      <w:r w:rsidRPr="00A50BF8">
        <w:rPr>
          <w:iCs/>
        </w:rPr>
        <w:t>Sus</w:t>
      </w:r>
      <w:r>
        <w:rPr>
          <w:iCs/>
        </w:rPr>
        <w:t>pension, expulsion and restrictive interventions are measures of last resort and may only be used in situations consistent with Department policy, available at:</w:t>
      </w:r>
    </w:p>
    <w:p w14:paraId="0908C4DA" w14:textId="77777777" w:rsidR="00020B4A" w:rsidRDefault="001D14F0" w:rsidP="00020B4A">
      <w:pPr>
        <w:pStyle w:val="ListParagraph"/>
        <w:numPr>
          <w:ilvl w:val="0"/>
          <w:numId w:val="38"/>
        </w:numPr>
        <w:jc w:val="both"/>
        <w:rPr>
          <w:iCs/>
        </w:rPr>
      </w:pPr>
      <w:hyperlink r:id="rId16" w:history="1">
        <w:r w:rsidR="00020B4A" w:rsidRPr="00776323">
          <w:rPr>
            <w:rStyle w:val="Hyperlink"/>
            <w:iCs/>
          </w:rPr>
          <w:t>https://www2.education.vic.gov.au/pal/suspensions/policy</w:t>
        </w:r>
      </w:hyperlink>
    </w:p>
    <w:p w14:paraId="30749FDC" w14:textId="77777777" w:rsidR="00020B4A" w:rsidRDefault="001D14F0" w:rsidP="00020B4A">
      <w:pPr>
        <w:pStyle w:val="ListParagraph"/>
        <w:numPr>
          <w:ilvl w:val="0"/>
          <w:numId w:val="38"/>
        </w:numPr>
        <w:jc w:val="both"/>
        <w:rPr>
          <w:iCs/>
        </w:rPr>
      </w:pPr>
      <w:hyperlink r:id="rId17" w:history="1">
        <w:r w:rsidR="00020B4A" w:rsidRPr="00797866">
          <w:rPr>
            <w:rStyle w:val="Hyperlink"/>
            <w:iCs/>
          </w:rPr>
          <w:t>https://www2.education.vic.gov.au/pal/expulsions/policy</w:t>
        </w:r>
      </w:hyperlink>
      <w:r w:rsidR="00020B4A">
        <w:rPr>
          <w:iCs/>
        </w:rPr>
        <w:t xml:space="preserve"> </w:t>
      </w:r>
    </w:p>
    <w:p w14:paraId="05258B66" w14:textId="77777777" w:rsidR="00020B4A" w:rsidRPr="00C422DB" w:rsidRDefault="001D14F0" w:rsidP="00020B4A">
      <w:pPr>
        <w:pStyle w:val="ListParagraph"/>
        <w:numPr>
          <w:ilvl w:val="0"/>
          <w:numId w:val="38"/>
        </w:numPr>
        <w:jc w:val="both"/>
        <w:rPr>
          <w:iCs/>
        </w:rPr>
      </w:pPr>
      <w:hyperlink r:id="rId18" w:history="1">
        <w:r w:rsidR="00020B4A" w:rsidRPr="00797866">
          <w:rPr>
            <w:rStyle w:val="Hyperlink"/>
            <w:iCs/>
          </w:rPr>
          <w:t>https://www2.education.vic.gov.au/pal/restraint-seclusion/policy</w:t>
        </w:r>
      </w:hyperlink>
      <w:r w:rsidR="00020B4A">
        <w:rPr>
          <w:iCs/>
        </w:rPr>
        <w:t xml:space="preserve"> </w:t>
      </w:r>
    </w:p>
    <w:p w14:paraId="0C617EAE" w14:textId="77777777" w:rsidR="00020B4A" w:rsidRDefault="001D14F0" w:rsidP="00020B4A">
      <w:pPr>
        <w:jc w:val="both"/>
        <w:rPr>
          <w:b/>
          <w:bCs/>
          <w:sz w:val="18"/>
          <w:szCs w:val="18"/>
          <w:lang w:eastAsia="en-AU"/>
        </w:rPr>
      </w:pPr>
      <w:hyperlink w:history="1"/>
      <w:bookmarkStart w:id="1" w:name="_Hlk54012011"/>
      <w:r w:rsidR="00020B4A">
        <w:rPr>
          <w:iCs/>
        </w:rPr>
        <w:t>In line with Ministerial Order 1125, no student aged 8 or younger will be expelled without the approval of the Secretary of the Department of Education and Training.</w:t>
      </w:r>
      <w:bookmarkEnd w:id="1"/>
    </w:p>
    <w:p w14:paraId="13459CA6" w14:textId="77777777" w:rsidR="00020B4A" w:rsidRDefault="00020B4A" w:rsidP="00020B4A">
      <w:pPr>
        <w:rPr>
          <w:lang w:eastAsia="en-AU"/>
        </w:rPr>
      </w:pPr>
      <w:r w:rsidRPr="00A50BF8">
        <w:rPr>
          <w:lang w:eastAsia="en-AU"/>
        </w:rPr>
        <w:t xml:space="preserve">The </w:t>
      </w:r>
      <w:r>
        <w:rPr>
          <w:lang w:eastAsia="en-AU"/>
        </w:rPr>
        <w:t>P</w:t>
      </w:r>
      <w:r w:rsidRPr="00A50BF8">
        <w:rPr>
          <w:lang w:eastAsia="en-AU"/>
        </w:rPr>
        <w:t xml:space="preserve">rincipal of </w:t>
      </w:r>
      <w:r w:rsidRPr="00687650">
        <w:rPr>
          <w:rFonts w:cstheme="minorHAnsi"/>
        </w:rPr>
        <w:t xml:space="preserve">Cranbourne Carlisle Primary School </w:t>
      </w:r>
      <w:r w:rsidRPr="00A50BF8">
        <w:rPr>
          <w:lang w:eastAsia="en-AU"/>
        </w:rPr>
        <w:t xml:space="preserve">is responsible for ensuring all suspensions and expulsions are recorded on CASES21. </w:t>
      </w:r>
    </w:p>
    <w:p w14:paraId="7097520F" w14:textId="77777777" w:rsidR="00935535" w:rsidRPr="00687650" w:rsidRDefault="00020B4A" w:rsidP="002C1D78">
      <w:pPr>
        <w:jc w:val="both"/>
        <w:rPr>
          <w:rFonts w:cstheme="minorHAnsi"/>
        </w:rPr>
      </w:pPr>
      <w:r w:rsidRPr="002C1D78">
        <w:t>Corporal punishment is prohibited in our school and will not be used in any circumstance.</w:t>
      </w:r>
    </w:p>
    <w:p w14:paraId="78340DC5" w14:textId="77777777" w:rsidR="008F633F" w:rsidRPr="00687650" w:rsidRDefault="008F633F" w:rsidP="004126FB">
      <w:pPr>
        <w:pStyle w:val="ListParagraph"/>
        <w:numPr>
          <w:ilvl w:val="0"/>
          <w:numId w:val="12"/>
        </w:numPr>
        <w:ind w:left="714" w:hanging="357"/>
        <w:jc w:val="both"/>
        <w:outlineLvl w:val="2"/>
        <w:rPr>
          <w:rFonts w:eastAsiaTheme="majorEastAsia" w:cstheme="minorHAnsi"/>
          <w:b/>
          <w:color w:val="000000" w:themeColor="text1"/>
          <w:sz w:val="24"/>
          <w:szCs w:val="24"/>
        </w:rPr>
      </w:pPr>
      <w:r w:rsidRPr="00687650">
        <w:rPr>
          <w:rFonts w:eastAsiaTheme="majorEastAsia" w:cstheme="minorHAnsi"/>
          <w:b/>
          <w:color w:val="000000" w:themeColor="text1"/>
          <w:sz w:val="24"/>
          <w:szCs w:val="24"/>
        </w:rPr>
        <w:t xml:space="preserve">Engaging with families </w:t>
      </w:r>
    </w:p>
    <w:p w14:paraId="00013662" w14:textId="77777777" w:rsidR="002F0915" w:rsidRPr="00687650" w:rsidRDefault="000933D2" w:rsidP="002C1D78">
      <w:pPr>
        <w:jc w:val="both"/>
        <w:rPr>
          <w:rFonts w:cstheme="minorHAnsi"/>
          <w:color w:val="000000"/>
        </w:rPr>
      </w:pPr>
      <w:r w:rsidRPr="00687650">
        <w:rPr>
          <w:rFonts w:cstheme="minorHAnsi"/>
        </w:rPr>
        <w:t>Cranbourne Carlisle Primary School</w:t>
      </w:r>
      <w:r w:rsidR="00523DCC" w:rsidRPr="00687650">
        <w:rPr>
          <w:rFonts w:cstheme="minorHAnsi"/>
        </w:rPr>
        <w:t xml:space="preserve"> values the input of parents and carers, and </w:t>
      </w:r>
      <w:r w:rsidR="00657662" w:rsidRPr="00687650">
        <w:rPr>
          <w:rFonts w:cstheme="minorHAnsi"/>
        </w:rPr>
        <w:t xml:space="preserve">we </w:t>
      </w:r>
      <w:r w:rsidR="00523DCC" w:rsidRPr="00687650">
        <w:rPr>
          <w:rFonts w:cstheme="minorHAnsi"/>
        </w:rPr>
        <w:t>will strive to support families to engage in their child’s learning</w:t>
      </w:r>
      <w:r w:rsidR="00657662" w:rsidRPr="00687650">
        <w:rPr>
          <w:rFonts w:cstheme="minorHAnsi"/>
        </w:rPr>
        <w:t xml:space="preserve"> and build their capacity as active learners. We aim to be partners in learning with parents and carers in our school community.</w:t>
      </w:r>
    </w:p>
    <w:p w14:paraId="498FEBCC" w14:textId="77777777" w:rsidR="00523DCC" w:rsidRPr="00687650" w:rsidRDefault="00523DCC" w:rsidP="002C1D78">
      <w:pPr>
        <w:jc w:val="both"/>
        <w:rPr>
          <w:rFonts w:cstheme="minorHAnsi"/>
        </w:rPr>
      </w:pPr>
      <w:r w:rsidRPr="00687650">
        <w:rPr>
          <w:rFonts w:cstheme="minorHAnsi"/>
        </w:rPr>
        <w:t>We work hard to create successful partnerships with parents and carers by:</w:t>
      </w:r>
    </w:p>
    <w:p w14:paraId="3155D2AB" w14:textId="77777777" w:rsidR="00523DCC" w:rsidRPr="00687650" w:rsidRDefault="00E527A4" w:rsidP="002C1D78">
      <w:pPr>
        <w:pStyle w:val="ListParagraph"/>
        <w:numPr>
          <w:ilvl w:val="0"/>
          <w:numId w:val="9"/>
        </w:numPr>
        <w:jc w:val="both"/>
        <w:rPr>
          <w:rFonts w:cstheme="minorHAnsi"/>
        </w:rPr>
      </w:pPr>
      <w:r w:rsidRPr="00687650">
        <w:rPr>
          <w:rFonts w:cstheme="minorHAnsi"/>
        </w:rPr>
        <w:lastRenderedPageBreak/>
        <w:t>e</w:t>
      </w:r>
      <w:r w:rsidR="00523DCC" w:rsidRPr="00687650">
        <w:rPr>
          <w:rFonts w:cstheme="minorHAnsi"/>
        </w:rPr>
        <w:t xml:space="preserve">nsuring that all </w:t>
      </w:r>
      <w:r w:rsidR="00B71C35" w:rsidRPr="00687650">
        <w:rPr>
          <w:rFonts w:cstheme="minorHAnsi"/>
        </w:rPr>
        <w:t>parents/carers</w:t>
      </w:r>
      <w:r w:rsidR="00523DCC" w:rsidRPr="00687650">
        <w:rPr>
          <w:rFonts w:cstheme="minorHAnsi"/>
        </w:rPr>
        <w:t xml:space="preserve"> have access to our school policies and procedures, available on our school website</w:t>
      </w:r>
    </w:p>
    <w:p w14:paraId="447FBE7E" w14:textId="77777777" w:rsidR="00523DCC" w:rsidRPr="00687650" w:rsidRDefault="00E527A4" w:rsidP="002C1D78">
      <w:pPr>
        <w:pStyle w:val="ListParagraph"/>
        <w:numPr>
          <w:ilvl w:val="0"/>
          <w:numId w:val="9"/>
        </w:numPr>
        <w:jc w:val="both"/>
        <w:rPr>
          <w:rFonts w:cstheme="minorHAnsi"/>
        </w:rPr>
      </w:pPr>
      <w:r w:rsidRPr="00687650">
        <w:rPr>
          <w:rFonts w:cstheme="minorHAnsi"/>
        </w:rPr>
        <w:t>m</w:t>
      </w:r>
      <w:r w:rsidR="00523DCC" w:rsidRPr="00687650">
        <w:rPr>
          <w:rFonts w:cstheme="minorHAnsi"/>
        </w:rPr>
        <w:t xml:space="preserve">aintaining an open, respectful line of communication between </w:t>
      </w:r>
      <w:r w:rsidR="00B71C35" w:rsidRPr="00687650">
        <w:rPr>
          <w:rFonts w:cstheme="minorHAnsi"/>
        </w:rPr>
        <w:t>parents/carers</w:t>
      </w:r>
      <w:r w:rsidR="00523DCC" w:rsidRPr="00687650">
        <w:rPr>
          <w:rFonts w:cstheme="minorHAnsi"/>
        </w:rPr>
        <w:t xml:space="preserve"> and staff</w:t>
      </w:r>
    </w:p>
    <w:p w14:paraId="73BBAF7A" w14:textId="77777777" w:rsidR="00F31456" w:rsidRPr="00687650" w:rsidRDefault="00E527A4" w:rsidP="002C1D78">
      <w:pPr>
        <w:pStyle w:val="ListParagraph"/>
        <w:numPr>
          <w:ilvl w:val="0"/>
          <w:numId w:val="9"/>
        </w:numPr>
        <w:jc w:val="both"/>
        <w:rPr>
          <w:rFonts w:cstheme="minorHAnsi"/>
        </w:rPr>
      </w:pPr>
      <w:r w:rsidRPr="00687650">
        <w:rPr>
          <w:rFonts w:cstheme="minorHAnsi"/>
        </w:rPr>
        <w:t>p</w:t>
      </w:r>
      <w:r w:rsidR="00523DCC" w:rsidRPr="00687650">
        <w:rPr>
          <w:rFonts w:cstheme="minorHAnsi"/>
        </w:rPr>
        <w:t xml:space="preserve">roviding parent volunteer opportunities so that families can </w:t>
      </w:r>
      <w:r w:rsidR="008505BB" w:rsidRPr="00687650">
        <w:rPr>
          <w:rFonts w:cstheme="minorHAnsi"/>
        </w:rPr>
        <w:t>c</w:t>
      </w:r>
      <w:r w:rsidRPr="00687650">
        <w:rPr>
          <w:rFonts w:cstheme="minorHAnsi"/>
        </w:rPr>
        <w:t>ontribute to school activities</w:t>
      </w:r>
    </w:p>
    <w:p w14:paraId="0247D502" w14:textId="77777777" w:rsidR="00F31456" w:rsidRPr="00687650" w:rsidRDefault="00E527A4" w:rsidP="002C1D78">
      <w:pPr>
        <w:pStyle w:val="ListParagraph"/>
        <w:numPr>
          <w:ilvl w:val="0"/>
          <w:numId w:val="9"/>
        </w:numPr>
        <w:jc w:val="both"/>
        <w:rPr>
          <w:rFonts w:cstheme="minorHAnsi"/>
        </w:rPr>
      </w:pPr>
      <w:r w:rsidRPr="00687650">
        <w:rPr>
          <w:rFonts w:cstheme="minorHAnsi"/>
          <w:color w:val="000000"/>
        </w:rPr>
        <w:t>i</w:t>
      </w:r>
      <w:r w:rsidR="00F452DB" w:rsidRPr="00687650">
        <w:rPr>
          <w:rFonts w:cstheme="minorHAnsi"/>
          <w:color w:val="000000"/>
        </w:rPr>
        <w:t xml:space="preserve">nvolving </w:t>
      </w:r>
      <w:r w:rsidR="00F31456" w:rsidRPr="00687650">
        <w:rPr>
          <w:rFonts w:cstheme="minorHAnsi"/>
          <w:color w:val="000000"/>
        </w:rPr>
        <w:t xml:space="preserve">families with homework and other curriculum-related activities </w:t>
      </w:r>
    </w:p>
    <w:p w14:paraId="18C3609B" w14:textId="77777777" w:rsidR="008505BB" w:rsidRPr="00687650" w:rsidRDefault="00E527A4" w:rsidP="002C1D78">
      <w:pPr>
        <w:pStyle w:val="ListParagraph"/>
        <w:numPr>
          <w:ilvl w:val="0"/>
          <w:numId w:val="9"/>
        </w:numPr>
        <w:jc w:val="both"/>
        <w:rPr>
          <w:rFonts w:cstheme="minorHAnsi"/>
        </w:rPr>
      </w:pPr>
      <w:r w:rsidRPr="00687650">
        <w:rPr>
          <w:rFonts w:cstheme="minorHAnsi"/>
        </w:rPr>
        <w:t>i</w:t>
      </w:r>
      <w:r w:rsidR="008505BB" w:rsidRPr="00687650">
        <w:rPr>
          <w:rFonts w:cstheme="minorHAnsi"/>
        </w:rPr>
        <w:t>nvolving fam</w:t>
      </w:r>
      <w:r w:rsidRPr="00687650">
        <w:rPr>
          <w:rFonts w:cstheme="minorHAnsi"/>
        </w:rPr>
        <w:t>ilies in school decision making</w:t>
      </w:r>
    </w:p>
    <w:p w14:paraId="1A5DDA9A" w14:textId="77777777" w:rsidR="008505BB" w:rsidRPr="00687650" w:rsidRDefault="00E527A4" w:rsidP="002C1D78">
      <w:pPr>
        <w:pStyle w:val="ListParagraph"/>
        <w:numPr>
          <w:ilvl w:val="0"/>
          <w:numId w:val="9"/>
        </w:numPr>
        <w:jc w:val="both"/>
        <w:rPr>
          <w:rFonts w:cstheme="minorHAnsi"/>
        </w:rPr>
      </w:pPr>
      <w:r w:rsidRPr="00687650">
        <w:rPr>
          <w:rFonts w:cstheme="minorHAnsi"/>
        </w:rPr>
        <w:t>c</w:t>
      </w:r>
      <w:r w:rsidR="008505BB" w:rsidRPr="00687650">
        <w:rPr>
          <w:rFonts w:cstheme="minorHAnsi"/>
        </w:rPr>
        <w:t>oordinating resources and services from the community for families</w:t>
      </w:r>
    </w:p>
    <w:p w14:paraId="71A7DB58" w14:textId="4E957A48" w:rsidR="00832953" w:rsidRPr="001D14F0" w:rsidRDefault="00E527A4" w:rsidP="001D14F0">
      <w:pPr>
        <w:pStyle w:val="ListParagraph"/>
        <w:numPr>
          <w:ilvl w:val="0"/>
          <w:numId w:val="9"/>
        </w:numPr>
        <w:jc w:val="both"/>
        <w:rPr>
          <w:rFonts w:cstheme="minorHAnsi"/>
        </w:rPr>
      </w:pPr>
      <w:r w:rsidRPr="00687650">
        <w:rPr>
          <w:rFonts w:cstheme="minorHAnsi"/>
        </w:rPr>
        <w:t>i</w:t>
      </w:r>
      <w:r w:rsidR="008505BB" w:rsidRPr="00687650">
        <w:rPr>
          <w:rFonts w:cstheme="minorHAnsi"/>
        </w:rPr>
        <w:t>ncluding familie</w:t>
      </w:r>
      <w:r w:rsidR="00517F90" w:rsidRPr="00687650">
        <w:rPr>
          <w:rFonts w:cstheme="minorHAnsi"/>
        </w:rPr>
        <w:t xml:space="preserve">s in </w:t>
      </w:r>
      <w:r w:rsidR="00657662" w:rsidRPr="00687650">
        <w:rPr>
          <w:rFonts w:cstheme="minorHAnsi"/>
        </w:rPr>
        <w:t xml:space="preserve">Student Support </w:t>
      </w:r>
      <w:proofErr w:type="gramStart"/>
      <w:r w:rsidR="00657662" w:rsidRPr="00687650">
        <w:rPr>
          <w:rFonts w:cstheme="minorHAnsi"/>
        </w:rPr>
        <w:t>Groups, and</w:t>
      </w:r>
      <w:proofErr w:type="gramEnd"/>
      <w:r w:rsidR="00657662" w:rsidRPr="00687650">
        <w:rPr>
          <w:rFonts w:cstheme="minorHAnsi"/>
        </w:rPr>
        <w:t xml:space="preserve"> developing </w:t>
      </w:r>
      <w:r w:rsidR="00517F90" w:rsidRPr="00687650">
        <w:rPr>
          <w:rFonts w:cstheme="minorHAnsi"/>
        </w:rPr>
        <w:t xml:space="preserve">individual plans for students. </w:t>
      </w:r>
    </w:p>
    <w:p w14:paraId="4F96A791" w14:textId="77777777" w:rsidR="00832953" w:rsidRPr="00687650" w:rsidRDefault="00832953" w:rsidP="00687650">
      <w:pPr>
        <w:pStyle w:val="ListParagraph"/>
        <w:jc w:val="both"/>
        <w:rPr>
          <w:rFonts w:cstheme="minorHAnsi"/>
        </w:rPr>
      </w:pPr>
    </w:p>
    <w:p w14:paraId="61A75564" w14:textId="77777777" w:rsidR="008F633F" w:rsidRPr="00687650" w:rsidRDefault="008F633F" w:rsidP="004126FB">
      <w:pPr>
        <w:pStyle w:val="ListParagraph"/>
        <w:numPr>
          <w:ilvl w:val="0"/>
          <w:numId w:val="12"/>
        </w:numPr>
        <w:ind w:left="714" w:hanging="357"/>
        <w:jc w:val="both"/>
        <w:outlineLvl w:val="2"/>
        <w:rPr>
          <w:rFonts w:eastAsiaTheme="majorEastAsia" w:cstheme="minorHAnsi"/>
          <w:b/>
          <w:color w:val="000000" w:themeColor="text1"/>
          <w:sz w:val="24"/>
          <w:szCs w:val="24"/>
        </w:rPr>
      </w:pPr>
      <w:r w:rsidRPr="00687650">
        <w:rPr>
          <w:rFonts w:eastAsiaTheme="majorEastAsia" w:cstheme="minorHAnsi"/>
          <w:b/>
          <w:color w:val="000000" w:themeColor="text1"/>
          <w:sz w:val="24"/>
          <w:szCs w:val="24"/>
        </w:rPr>
        <w:t xml:space="preserve">Evaluation </w:t>
      </w:r>
    </w:p>
    <w:p w14:paraId="6B83D6DC" w14:textId="77777777" w:rsidR="008505BB" w:rsidRPr="00687650" w:rsidRDefault="000933D2" w:rsidP="002C1D78">
      <w:pPr>
        <w:jc w:val="both"/>
        <w:rPr>
          <w:rFonts w:cstheme="minorHAnsi"/>
        </w:rPr>
      </w:pPr>
      <w:r w:rsidRPr="00687650">
        <w:rPr>
          <w:rFonts w:cstheme="minorHAnsi"/>
        </w:rPr>
        <w:t>Cranbourne Carlisle Primary School</w:t>
      </w:r>
      <w:r w:rsidR="008505BB" w:rsidRPr="00687650">
        <w:rPr>
          <w:rFonts w:cstheme="minorHAnsi"/>
        </w:rPr>
        <w:t xml:space="preserve"> will collect data each year to understand the frequency and types of wellbeing issues that </w:t>
      </w:r>
      <w:r w:rsidR="00C83201" w:rsidRPr="00687650">
        <w:rPr>
          <w:rFonts w:cstheme="minorHAnsi"/>
        </w:rPr>
        <w:t>are experienced by our students so that we can</w:t>
      </w:r>
      <w:r w:rsidR="008505BB" w:rsidRPr="00687650">
        <w:rPr>
          <w:rFonts w:cstheme="minorHAnsi"/>
        </w:rPr>
        <w:t xml:space="preserve"> measure the success or otherwise of our school based strategies and identify emerging trends or needs.</w:t>
      </w:r>
    </w:p>
    <w:p w14:paraId="3BD6A797" w14:textId="77777777" w:rsidR="008505BB" w:rsidRPr="00687650" w:rsidRDefault="008505BB" w:rsidP="002C1D78">
      <w:pPr>
        <w:jc w:val="both"/>
        <w:rPr>
          <w:rFonts w:cstheme="minorHAnsi"/>
        </w:rPr>
      </w:pPr>
      <w:r w:rsidRPr="00687650">
        <w:rPr>
          <w:rFonts w:cstheme="minorHAnsi"/>
        </w:rPr>
        <w:t>Sources of data that will be assessed on an annual basis include:</w:t>
      </w:r>
    </w:p>
    <w:p w14:paraId="34E81476" w14:textId="77777777" w:rsidR="008505BB" w:rsidRPr="00687650" w:rsidRDefault="00C83201" w:rsidP="002C1D78">
      <w:pPr>
        <w:pStyle w:val="ListParagraph"/>
        <w:numPr>
          <w:ilvl w:val="0"/>
          <w:numId w:val="10"/>
        </w:numPr>
        <w:jc w:val="both"/>
        <w:rPr>
          <w:rFonts w:cstheme="minorHAnsi"/>
        </w:rPr>
      </w:pPr>
      <w:r w:rsidRPr="00687650">
        <w:rPr>
          <w:rFonts w:cstheme="minorHAnsi"/>
        </w:rPr>
        <w:t>s</w:t>
      </w:r>
      <w:r w:rsidR="008505BB" w:rsidRPr="00687650">
        <w:rPr>
          <w:rFonts w:cstheme="minorHAnsi"/>
        </w:rPr>
        <w:t>tudent survey data</w:t>
      </w:r>
    </w:p>
    <w:p w14:paraId="4665CD15" w14:textId="77777777" w:rsidR="008505BB" w:rsidRPr="00687650" w:rsidRDefault="00C83201" w:rsidP="002C1D78">
      <w:pPr>
        <w:pStyle w:val="ListParagraph"/>
        <w:numPr>
          <w:ilvl w:val="0"/>
          <w:numId w:val="10"/>
        </w:numPr>
        <w:jc w:val="both"/>
        <w:rPr>
          <w:rFonts w:cstheme="minorHAnsi"/>
        </w:rPr>
      </w:pPr>
      <w:r w:rsidRPr="00687650">
        <w:rPr>
          <w:rFonts w:cstheme="minorHAnsi"/>
        </w:rPr>
        <w:t>i</w:t>
      </w:r>
      <w:r w:rsidR="008505BB" w:rsidRPr="00687650">
        <w:rPr>
          <w:rFonts w:cstheme="minorHAnsi"/>
        </w:rPr>
        <w:t>ncidents data</w:t>
      </w:r>
    </w:p>
    <w:p w14:paraId="4A796CC7" w14:textId="77777777" w:rsidR="008505BB" w:rsidRPr="00687650" w:rsidRDefault="00C83201" w:rsidP="002C1D78">
      <w:pPr>
        <w:pStyle w:val="ListParagraph"/>
        <w:numPr>
          <w:ilvl w:val="0"/>
          <w:numId w:val="10"/>
        </w:numPr>
        <w:jc w:val="both"/>
        <w:rPr>
          <w:rFonts w:cstheme="minorHAnsi"/>
        </w:rPr>
      </w:pPr>
      <w:r w:rsidRPr="00687650">
        <w:rPr>
          <w:rFonts w:cstheme="minorHAnsi"/>
        </w:rPr>
        <w:t>s</w:t>
      </w:r>
      <w:r w:rsidR="008505BB" w:rsidRPr="00687650">
        <w:rPr>
          <w:rFonts w:cstheme="minorHAnsi"/>
        </w:rPr>
        <w:t>chool reports</w:t>
      </w:r>
    </w:p>
    <w:p w14:paraId="2F4EF971" w14:textId="77777777" w:rsidR="008505BB" w:rsidRPr="00687650" w:rsidRDefault="00C83201" w:rsidP="002C1D78">
      <w:pPr>
        <w:pStyle w:val="ListParagraph"/>
        <w:numPr>
          <w:ilvl w:val="0"/>
          <w:numId w:val="10"/>
        </w:numPr>
        <w:jc w:val="both"/>
        <w:rPr>
          <w:rFonts w:cstheme="minorHAnsi"/>
        </w:rPr>
      </w:pPr>
      <w:r w:rsidRPr="00687650">
        <w:rPr>
          <w:rFonts w:cstheme="minorHAnsi"/>
        </w:rPr>
        <w:t>p</w:t>
      </w:r>
      <w:r w:rsidR="008505BB" w:rsidRPr="00687650">
        <w:rPr>
          <w:rFonts w:cstheme="minorHAnsi"/>
        </w:rPr>
        <w:t>arent survey</w:t>
      </w:r>
    </w:p>
    <w:p w14:paraId="03C43427" w14:textId="77777777" w:rsidR="008505BB" w:rsidRPr="00687650" w:rsidRDefault="00C83201" w:rsidP="002C1D78">
      <w:pPr>
        <w:pStyle w:val="ListParagraph"/>
        <w:numPr>
          <w:ilvl w:val="0"/>
          <w:numId w:val="10"/>
        </w:numPr>
        <w:jc w:val="both"/>
        <w:rPr>
          <w:rFonts w:cstheme="minorHAnsi"/>
        </w:rPr>
      </w:pPr>
      <w:r w:rsidRPr="00687650">
        <w:rPr>
          <w:rFonts w:cstheme="minorHAnsi"/>
        </w:rPr>
        <w:t>c</w:t>
      </w:r>
      <w:r w:rsidR="008505BB" w:rsidRPr="00687650">
        <w:rPr>
          <w:rFonts w:cstheme="minorHAnsi"/>
        </w:rPr>
        <w:t>ase management</w:t>
      </w:r>
    </w:p>
    <w:p w14:paraId="19117651" w14:textId="77777777" w:rsidR="008505BB" w:rsidRPr="00687650" w:rsidRDefault="008505BB" w:rsidP="002C1D78">
      <w:pPr>
        <w:pStyle w:val="ListParagraph"/>
        <w:numPr>
          <w:ilvl w:val="0"/>
          <w:numId w:val="10"/>
        </w:numPr>
        <w:jc w:val="both"/>
        <w:rPr>
          <w:rFonts w:cstheme="minorHAnsi"/>
        </w:rPr>
      </w:pPr>
      <w:r w:rsidRPr="00687650">
        <w:rPr>
          <w:rFonts w:cstheme="minorHAnsi"/>
        </w:rPr>
        <w:t>CASES21</w:t>
      </w:r>
    </w:p>
    <w:p w14:paraId="4DF4B31A" w14:textId="77777777" w:rsidR="00B9138A" w:rsidRPr="00687650" w:rsidRDefault="008505BB" w:rsidP="004126FB">
      <w:pPr>
        <w:pStyle w:val="ListParagraph"/>
        <w:numPr>
          <w:ilvl w:val="0"/>
          <w:numId w:val="10"/>
        </w:numPr>
        <w:jc w:val="both"/>
        <w:rPr>
          <w:rFonts w:cstheme="minorHAnsi"/>
        </w:rPr>
      </w:pPr>
      <w:r w:rsidRPr="00687650">
        <w:rPr>
          <w:rFonts w:cstheme="minorHAnsi"/>
        </w:rPr>
        <w:t xml:space="preserve">SOCS </w:t>
      </w:r>
    </w:p>
    <w:p w14:paraId="3F87D6B2" w14:textId="77777777" w:rsidR="004126FB" w:rsidRPr="00687650" w:rsidRDefault="004126FB" w:rsidP="004126FB">
      <w:pPr>
        <w:jc w:val="both"/>
        <w:outlineLvl w:val="1"/>
        <w:rPr>
          <w:rFonts w:eastAsiaTheme="majorEastAsia" w:cstheme="minorHAnsi"/>
          <w:b/>
          <w:caps/>
          <w:color w:val="4F2D7F"/>
          <w:sz w:val="26"/>
          <w:szCs w:val="26"/>
        </w:rPr>
      </w:pPr>
      <w:r w:rsidRPr="00687650">
        <w:rPr>
          <w:rFonts w:eastAsiaTheme="majorEastAsia" w:cstheme="minorHAnsi"/>
          <w:b/>
          <w:caps/>
          <w:color w:val="4F2D7F"/>
          <w:sz w:val="26"/>
          <w:szCs w:val="26"/>
        </w:rPr>
        <w:t>Further information and resources</w:t>
      </w:r>
    </w:p>
    <w:p w14:paraId="594433DE" w14:textId="77777777" w:rsidR="002F6B30" w:rsidRPr="00687650" w:rsidRDefault="002F6B30" w:rsidP="002F6B30">
      <w:pPr>
        <w:jc w:val="both"/>
        <w:rPr>
          <w:rFonts w:cstheme="minorHAnsi"/>
        </w:rPr>
      </w:pPr>
      <w:r w:rsidRPr="00687650">
        <w:rPr>
          <w:rFonts w:cstheme="minorHAnsi"/>
        </w:rPr>
        <w:t xml:space="preserve">This policy should be read in conjunction with the following school policies: </w:t>
      </w:r>
    </w:p>
    <w:p w14:paraId="2886B73F" w14:textId="77777777" w:rsidR="002F6B30" w:rsidRPr="00687650" w:rsidRDefault="002F6B30" w:rsidP="002F6B30">
      <w:pPr>
        <w:pStyle w:val="ListParagraph"/>
        <w:numPr>
          <w:ilvl w:val="0"/>
          <w:numId w:val="35"/>
        </w:numPr>
        <w:jc w:val="both"/>
        <w:rPr>
          <w:rFonts w:cstheme="minorHAnsi"/>
        </w:rPr>
      </w:pPr>
      <w:r w:rsidRPr="00687650">
        <w:rPr>
          <w:rFonts w:cstheme="minorHAnsi"/>
        </w:rPr>
        <w:t>Statement of Values and School Philosophy</w:t>
      </w:r>
    </w:p>
    <w:p w14:paraId="5330BF6E" w14:textId="77777777" w:rsidR="002F6B30" w:rsidRPr="00687650" w:rsidRDefault="002F6B30" w:rsidP="002F6B30">
      <w:pPr>
        <w:pStyle w:val="ListParagraph"/>
        <w:numPr>
          <w:ilvl w:val="0"/>
          <w:numId w:val="35"/>
        </w:numPr>
        <w:jc w:val="both"/>
        <w:rPr>
          <w:rFonts w:cstheme="minorHAnsi"/>
        </w:rPr>
      </w:pPr>
      <w:r w:rsidRPr="00687650">
        <w:rPr>
          <w:rFonts w:cstheme="minorHAnsi"/>
        </w:rPr>
        <w:t xml:space="preserve">Bullying Prevention Policy </w:t>
      </w:r>
    </w:p>
    <w:p w14:paraId="102CCD1C" w14:textId="77777777" w:rsidR="002F6B30" w:rsidRPr="00687650" w:rsidRDefault="002F6B30" w:rsidP="002F6B30">
      <w:pPr>
        <w:pStyle w:val="ListParagraph"/>
        <w:numPr>
          <w:ilvl w:val="0"/>
          <w:numId w:val="35"/>
        </w:numPr>
        <w:jc w:val="both"/>
        <w:rPr>
          <w:rFonts w:cstheme="minorHAnsi"/>
        </w:rPr>
      </w:pPr>
      <w:r w:rsidRPr="00687650">
        <w:rPr>
          <w:rFonts w:cstheme="minorHAnsi"/>
        </w:rPr>
        <w:t>Parent Complaints policy</w:t>
      </w:r>
    </w:p>
    <w:p w14:paraId="21C55F19" w14:textId="77777777" w:rsidR="002F6B30" w:rsidRPr="00687650" w:rsidRDefault="002F6B30" w:rsidP="002F6B30">
      <w:pPr>
        <w:pStyle w:val="ListParagraph"/>
        <w:numPr>
          <w:ilvl w:val="0"/>
          <w:numId w:val="35"/>
        </w:numPr>
        <w:jc w:val="both"/>
        <w:rPr>
          <w:rFonts w:cstheme="minorHAnsi"/>
        </w:rPr>
      </w:pPr>
      <w:r w:rsidRPr="00687650">
        <w:rPr>
          <w:rFonts w:cstheme="minorHAnsi"/>
        </w:rPr>
        <w:t>Duty of Care Policy</w:t>
      </w:r>
    </w:p>
    <w:p w14:paraId="2BDE1734" w14:textId="77777777" w:rsidR="002F6B30" w:rsidRPr="00687650" w:rsidRDefault="002F6B30" w:rsidP="002F6B30">
      <w:pPr>
        <w:pStyle w:val="ListParagraph"/>
        <w:numPr>
          <w:ilvl w:val="0"/>
          <w:numId w:val="35"/>
        </w:numPr>
        <w:jc w:val="both"/>
        <w:rPr>
          <w:rFonts w:cstheme="minorHAnsi"/>
        </w:rPr>
      </w:pPr>
      <w:r w:rsidRPr="00687650">
        <w:rPr>
          <w:rFonts w:cstheme="minorHAnsi"/>
        </w:rPr>
        <w:t>Inclusion and Diversity Policy</w:t>
      </w:r>
    </w:p>
    <w:p w14:paraId="022CE68F" w14:textId="77777777" w:rsidR="002F6B30" w:rsidRPr="00687650" w:rsidRDefault="002F6B30" w:rsidP="002F6B30">
      <w:pPr>
        <w:pStyle w:val="ListParagraph"/>
        <w:numPr>
          <w:ilvl w:val="0"/>
          <w:numId w:val="35"/>
        </w:numPr>
        <w:jc w:val="both"/>
        <w:rPr>
          <w:rFonts w:cstheme="minorHAnsi"/>
        </w:rPr>
      </w:pPr>
      <w:r w:rsidRPr="00687650">
        <w:rPr>
          <w:rFonts w:cstheme="minorHAnsi"/>
        </w:rPr>
        <w:t>Child Safe Policy</w:t>
      </w:r>
    </w:p>
    <w:p w14:paraId="0F95A610" w14:textId="77777777" w:rsidR="002F6B30" w:rsidRPr="00687650" w:rsidRDefault="002F6B30" w:rsidP="002F6B30">
      <w:pPr>
        <w:pStyle w:val="ListParagraph"/>
        <w:numPr>
          <w:ilvl w:val="0"/>
          <w:numId w:val="35"/>
        </w:numPr>
        <w:jc w:val="both"/>
        <w:rPr>
          <w:rFonts w:cstheme="minorHAnsi"/>
        </w:rPr>
      </w:pPr>
      <w:r w:rsidRPr="00687650">
        <w:rPr>
          <w:rFonts w:cstheme="minorHAnsi"/>
        </w:rPr>
        <w:t>Code of Conduct</w:t>
      </w:r>
    </w:p>
    <w:p w14:paraId="7B106A6F" w14:textId="2D9E8151" w:rsidR="004126FB" w:rsidRPr="00687650" w:rsidRDefault="004A3446" w:rsidP="004126FB">
      <w:pPr>
        <w:jc w:val="both"/>
        <w:outlineLvl w:val="1"/>
        <w:rPr>
          <w:rFonts w:eastAsiaTheme="majorEastAsia" w:cstheme="minorHAnsi"/>
          <w:b/>
          <w:caps/>
          <w:color w:val="4F2D7F"/>
          <w:sz w:val="26"/>
          <w:szCs w:val="26"/>
        </w:rPr>
      </w:pPr>
      <w:r>
        <w:rPr>
          <w:rFonts w:eastAsiaTheme="majorEastAsia" w:cstheme="minorHAnsi"/>
          <w:b/>
          <w:caps/>
          <w:color w:val="4F2D7F"/>
          <w:sz w:val="26"/>
          <w:szCs w:val="26"/>
        </w:rPr>
        <w:t xml:space="preserve">POLICY </w:t>
      </w:r>
      <w:r w:rsidR="004126FB" w:rsidRPr="00687650">
        <w:rPr>
          <w:rFonts w:eastAsiaTheme="majorEastAsia" w:cstheme="minorHAnsi"/>
          <w:b/>
          <w:caps/>
          <w:color w:val="4F2D7F"/>
          <w:sz w:val="26"/>
          <w:szCs w:val="26"/>
        </w:rPr>
        <w:t>Review cycle</w:t>
      </w:r>
    </w:p>
    <w:tbl>
      <w:tblPr>
        <w:tblStyle w:val="TableGrid"/>
        <w:tblW w:w="0" w:type="auto"/>
        <w:tblLayout w:type="fixed"/>
        <w:tblLook w:val="06A0" w:firstRow="1" w:lastRow="0" w:firstColumn="1" w:lastColumn="0" w:noHBand="1" w:noVBand="1"/>
      </w:tblPr>
      <w:tblGrid>
        <w:gridCol w:w="2940"/>
        <w:gridCol w:w="6075"/>
      </w:tblGrid>
      <w:tr w:rsidR="00C757D9" w14:paraId="15F72874" w14:textId="77777777" w:rsidTr="00C3188B">
        <w:tc>
          <w:tcPr>
            <w:tcW w:w="2940" w:type="dxa"/>
          </w:tcPr>
          <w:p w14:paraId="10A55E42" w14:textId="77777777" w:rsidR="00C757D9" w:rsidRDefault="00C757D9" w:rsidP="00C3188B">
            <w:r>
              <w:t>Policy last reviewed</w:t>
            </w:r>
          </w:p>
        </w:tc>
        <w:tc>
          <w:tcPr>
            <w:tcW w:w="6075" w:type="dxa"/>
          </w:tcPr>
          <w:p w14:paraId="331DB6B6" w14:textId="30BF4947" w:rsidR="00C757D9" w:rsidRDefault="000A19B8" w:rsidP="00C3188B">
            <w:r>
              <w:t>March, 2022</w:t>
            </w:r>
          </w:p>
        </w:tc>
      </w:tr>
      <w:tr w:rsidR="00C757D9" w14:paraId="46C9EF31" w14:textId="77777777" w:rsidTr="00C3188B">
        <w:tc>
          <w:tcPr>
            <w:tcW w:w="2940" w:type="dxa"/>
          </w:tcPr>
          <w:p w14:paraId="45D7B6CB" w14:textId="77777777" w:rsidR="00C757D9" w:rsidRDefault="00C757D9" w:rsidP="00C3188B">
            <w:r>
              <w:t>Consultation</w:t>
            </w:r>
          </w:p>
        </w:tc>
        <w:tc>
          <w:tcPr>
            <w:tcW w:w="6075" w:type="dxa"/>
          </w:tcPr>
          <w:p w14:paraId="7F8C5C9D" w14:textId="10016405" w:rsidR="00C757D9" w:rsidRDefault="00C757D9" w:rsidP="00C3188B">
            <w:r>
              <w:t xml:space="preserve">School Council. Student representative group. </w:t>
            </w:r>
            <w:r w:rsidR="000D084A">
              <w:t xml:space="preserve">Wellbeing data reviewed by staff </w:t>
            </w:r>
            <w:r w:rsidR="000A19B8">
              <w:t>&amp; students</w:t>
            </w:r>
          </w:p>
        </w:tc>
      </w:tr>
      <w:tr w:rsidR="00C757D9" w14:paraId="119B22BC" w14:textId="77777777" w:rsidTr="00C3188B">
        <w:tc>
          <w:tcPr>
            <w:tcW w:w="2940" w:type="dxa"/>
          </w:tcPr>
          <w:p w14:paraId="4BEA03E4" w14:textId="77777777" w:rsidR="00C757D9" w:rsidRDefault="00C757D9" w:rsidP="00C3188B">
            <w:r>
              <w:t>Approved by</w:t>
            </w:r>
          </w:p>
        </w:tc>
        <w:tc>
          <w:tcPr>
            <w:tcW w:w="6075" w:type="dxa"/>
          </w:tcPr>
          <w:p w14:paraId="6BA41A8A" w14:textId="77777777" w:rsidR="00C757D9" w:rsidRDefault="00C757D9" w:rsidP="00C3188B">
            <w:r>
              <w:t xml:space="preserve">Principal </w:t>
            </w:r>
          </w:p>
        </w:tc>
      </w:tr>
      <w:tr w:rsidR="00C757D9" w14:paraId="662A7DA8" w14:textId="77777777" w:rsidTr="00C3188B">
        <w:trPr>
          <w:trHeight w:val="70"/>
        </w:trPr>
        <w:tc>
          <w:tcPr>
            <w:tcW w:w="2940" w:type="dxa"/>
          </w:tcPr>
          <w:p w14:paraId="079050DB" w14:textId="77777777" w:rsidR="00C757D9" w:rsidRDefault="00C757D9" w:rsidP="00C3188B">
            <w:r>
              <w:t>Next scheduled review date</w:t>
            </w:r>
          </w:p>
        </w:tc>
        <w:tc>
          <w:tcPr>
            <w:tcW w:w="6075" w:type="dxa"/>
          </w:tcPr>
          <w:p w14:paraId="467A8AC5" w14:textId="1A9C0596" w:rsidR="00C757D9" w:rsidRDefault="000A19B8" w:rsidP="00C3188B">
            <w:r>
              <w:t>March 2024</w:t>
            </w:r>
          </w:p>
        </w:tc>
      </w:tr>
    </w:tbl>
    <w:p w14:paraId="3FD02520" w14:textId="6E8F12F9" w:rsidR="00B9138A" w:rsidRPr="00687650" w:rsidRDefault="00B9138A" w:rsidP="002C1D78">
      <w:pPr>
        <w:jc w:val="both"/>
        <w:rPr>
          <w:rFonts w:cstheme="minorHAnsi"/>
        </w:rPr>
      </w:pPr>
    </w:p>
    <w:sectPr w:rsidR="00B9138A" w:rsidRPr="0068765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C60A" w14:textId="77777777" w:rsidR="008E3BAC" w:rsidRDefault="008E3BAC" w:rsidP="00877245">
      <w:pPr>
        <w:spacing w:after="0" w:line="240" w:lineRule="auto"/>
      </w:pPr>
      <w:r>
        <w:separator/>
      </w:r>
    </w:p>
  </w:endnote>
  <w:endnote w:type="continuationSeparator" w:id="0">
    <w:p w14:paraId="2EED259B" w14:textId="77777777" w:rsidR="008E3BAC" w:rsidRDefault="008E3BAC" w:rsidP="0087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306223D0" w14:textId="77777777" w:rsidR="00877245" w:rsidRDefault="00877245">
        <w:pPr>
          <w:pStyle w:val="Footer"/>
          <w:jc w:val="right"/>
        </w:pPr>
        <w:r>
          <w:fldChar w:fldCharType="begin"/>
        </w:r>
        <w:r>
          <w:instrText xml:space="preserve"> PAGE   \* MERGEFORMAT </w:instrText>
        </w:r>
        <w:r>
          <w:fldChar w:fldCharType="separate"/>
        </w:r>
        <w:r w:rsidR="002A13FC">
          <w:rPr>
            <w:noProof/>
          </w:rPr>
          <w:t>10</w:t>
        </w:r>
        <w:r>
          <w:rPr>
            <w:noProof/>
          </w:rPr>
          <w:fldChar w:fldCharType="end"/>
        </w:r>
      </w:p>
    </w:sdtContent>
  </w:sdt>
  <w:p w14:paraId="4004B236"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9EAE" w14:textId="77777777" w:rsidR="008E3BAC" w:rsidRDefault="008E3BAC" w:rsidP="00877245">
      <w:pPr>
        <w:spacing w:after="0" w:line="240" w:lineRule="auto"/>
      </w:pPr>
      <w:r>
        <w:separator/>
      </w:r>
    </w:p>
  </w:footnote>
  <w:footnote w:type="continuationSeparator" w:id="0">
    <w:p w14:paraId="1715439E" w14:textId="77777777" w:rsidR="008E3BAC" w:rsidRDefault="008E3BAC" w:rsidP="00877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9DC"/>
    <w:multiLevelType w:val="multilevel"/>
    <w:tmpl w:val="B71A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5C2C29"/>
    <w:multiLevelType w:val="hybridMultilevel"/>
    <w:tmpl w:val="A40AA9CC"/>
    <w:lvl w:ilvl="0" w:tplc="B52041F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54C4B"/>
    <w:multiLevelType w:val="multilevel"/>
    <w:tmpl w:val="4EC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93A71"/>
    <w:multiLevelType w:val="hybridMultilevel"/>
    <w:tmpl w:val="000ABA2E"/>
    <w:lvl w:ilvl="0" w:tplc="E58A8CBE">
      <w:start w:val="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44B49"/>
    <w:multiLevelType w:val="hybridMultilevel"/>
    <w:tmpl w:val="D7486E02"/>
    <w:lvl w:ilvl="0" w:tplc="137CC872">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14EA9"/>
    <w:multiLevelType w:val="hybridMultilevel"/>
    <w:tmpl w:val="ED3482F4"/>
    <w:lvl w:ilvl="0" w:tplc="B52041F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E541E6"/>
    <w:multiLevelType w:val="hybridMultilevel"/>
    <w:tmpl w:val="C8B6A2AE"/>
    <w:lvl w:ilvl="0" w:tplc="B52041F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CE399A"/>
    <w:multiLevelType w:val="hybridMultilevel"/>
    <w:tmpl w:val="2FBA39A6"/>
    <w:lvl w:ilvl="0" w:tplc="B52041F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DA224D"/>
    <w:multiLevelType w:val="hybridMultilevel"/>
    <w:tmpl w:val="20B62CA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61703B"/>
    <w:multiLevelType w:val="hybridMultilevel"/>
    <w:tmpl w:val="D38A00A2"/>
    <w:lvl w:ilvl="0" w:tplc="B52041F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4F77AF"/>
    <w:multiLevelType w:val="hybridMultilevel"/>
    <w:tmpl w:val="7504AF7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37865A8"/>
    <w:multiLevelType w:val="hybridMultilevel"/>
    <w:tmpl w:val="34F4D9F2"/>
    <w:lvl w:ilvl="0" w:tplc="B52041F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7339B2"/>
    <w:multiLevelType w:val="hybridMultilevel"/>
    <w:tmpl w:val="06B6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6D2EF9"/>
    <w:multiLevelType w:val="hybridMultilevel"/>
    <w:tmpl w:val="9CF040DE"/>
    <w:lvl w:ilvl="0" w:tplc="B52041F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80054D"/>
    <w:multiLevelType w:val="hybridMultilevel"/>
    <w:tmpl w:val="328A3872"/>
    <w:lvl w:ilvl="0" w:tplc="B52041F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8"/>
  </w:num>
  <w:num w:numId="4">
    <w:abstractNumId w:val="23"/>
  </w:num>
  <w:num w:numId="5">
    <w:abstractNumId w:val="3"/>
  </w:num>
  <w:num w:numId="6">
    <w:abstractNumId w:val="7"/>
  </w:num>
  <w:num w:numId="7">
    <w:abstractNumId w:val="25"/>
  </w:num>
  <w:num w:numId="8">
    <w:abstractNumId w:val="12"/>
  </w:num>
  <w:num w:numId="9">
    <w:abstractNumId w:val="10"/>
  </w:num>
  <w:num w:numId="10">
    <w:abstractNumId w:val="29"/>
  </w:num>
  <w:num w:numId="11">
    <w:abstractNumId w:val="21"/>
  </w:num>
  <w:num w:numId="12">
    <w:abstractNumId w:val="1"/>
  </w:num>
  <w:num w:numId="13">
    <w:abstractNumId w:val="13"/>
  </w:num>
  <w:num w:numId="14">
    <w:abstractNumId w:val="26"/>
  </w:num>
  <w:num w:numId="15">
    <w:abstractNumId w:val="22"/>
  </w:num>
  <w:num w:numId="16">
    <w:abstractNumId w:val="15"/>
  </w:num>
  <w:num w:numId="17">
    <w:abstractNumId w:val="32"/>
  </w:num>
  <w:num w:numId="18">
    <w:abstractNumId w:val="31"/>
  </w:num>
  <w:num w:numId="19">
    <w:abstractNumId w:val="20"/>
  </w:num>
  <w:num w:numId="20">
    <w:abstractNumId w:val="6"/>
  </w:num>
  <w:num w:numId="21">
    <w:abstractNumId w:val="14"/>
  </w:num>
  <w:num w:numId="22">
    <w:abstractNumId w:val="34"/>
  </w:num>
  <w:num w:numId="23">
    <w:abstractNumId w:val="9"/>
  </w:num>
  <w:num w:numId="24">
    <w:abstractNumId w:val="19"/>
  </w:num>
  <w:num w:numId="25">
    <w:abstractNumId w:val="35"/>
  </w:num>
  <w:num w:numId="26">
    <w:abstractNumId w:val="4"/>
  </w:num>
  <w:num w:numId="27">
    <w:abstractNumId w:val="28"/>
  </w:num>
  <w:num w:numId="28">
    <w:abstractNumId w:val="18"/>
  </w:num>
  <w:num w:numId="29">
    <w:abstractNumId w:val="37"/>
  </w:num>
  <w:num w:numId="30">
    <w:abstractNumId w:val="2"/>
  </w:num>
  <w:num w:numId="31">
    <w:abstractNumId w:val="11"/>
  </w:num>
  <w:num w:numId="32">
    <w:abstractNumId w:val="24"/>
  </w:num>
  <w:num w:numId="33">
    <w:abstractNumId w:val="36"/>
  </w:num>
  <w:num w:numId="34">
    <w:abstractNumId w:val="17"/>
  </w:num>
  <w:num w:numId="35">
    <w:abstractNumId w:val="30"/>
  </w:num>
  <w:num w:numId="36">
    <w:abstractNumId w:val="27"/>
  </w:num>
  <w:num w:numId="37">
    <w:abstractNumId w:val="0"/>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20B4A"/>
    <w:rsid w:val="000378CA"/>
    <w:rsid w:val="00060255"/>
    <w:rsid w:val="00062496"/>
    <w:rsid w:val="00090D1E"/>
    <w:rsid w:val="0009112A"/>
    <w:rsid w:val="000933D2"/>
    <w:rsid w:val="000A19B8"/>
    <w:rsid w:val="000A551A"/>
    <w:rsid w:val="000A65C8"/>
    <w:rsid w:val="000C565D"/>
    <w:rsid w:val="000D084A"/>
    <w:rsid w:val="00105954"/>
    <w:rsid w:val="00110D1E"/>
    <w:rsid w:val="001319D6"/>
    <w:rsid w:val="00135F62"/>
    <w:rsid w:val="00171852"/>
    <w:rsid w:val="0017644D"/>
    <w:rsid w:val="00180687"/>
    <w:rsid w:val="00182563"/>
    <w:rsid w:val="00184525"/>
    <w:rsid w:val="001B175E"/>
    <w:rsid w:val="001B58A0"/>
    <w:rsid w:val="001C38B9"/>
    <w:rsid w:val="001C7B83"/>
    <w:rsid w:val="001D14F0"/>
    <w:rsid w:val="001F3E1E"/>
    <w:rsid w:val="00215BA1"/>
    <w:rsid w:val="0022008F"/>
    <w:rsid w:val="00223F2D"/>
    <w:rsid w:val="002448E7"/>
    <w:rsid w:val="002A13FC"/>
    <w:rsid w:val="002B0234"/>
    <w:rsid w:val="002C1D78"/>
    <w:rsid w:val="002D7ECE"/>
    <w:rsid w:val="002F0915"/>
    <w:rsid w:val="002F6B30"/>
    <w:rsid w:val="00335D92"/>
    <w:rsid w:val="00340311"/>
    <w:rsid w:val="00342576"/>
    <w:rsid w:val="003645C1"/>
    <w:rsid w:val="003732C3"/>
    <w:rsid w:val="003A3C16"/>
    <w:rsid w:val="003F01B9"/>
    <w:rsid w:val="003F17CE"/>
    <w:rsid w:val="003F3D90"/>
    <w:rsid w:val="0040492D"/>
    <w:rsid w:val="004126FB"/>
    <w:rsid w:val="0041493B"/>
    <w:rsid w:val="00472ADB"/>
    <w:rsid w:val="004A3446"/>
    <w:rsid w:val="00517F90"/>
    <w:rsid w:val="00523DCC"/>
    <w:rsid w:val="00595CD8"/>
    <w:rsid w:val="005C4DC3"/>
    <w:rsid w:val="00622E56"/>
    <w:rsid w:val="00657662"/>
    <w:rsid w:val="006874B2"/>
    <w:rsid w:val="00687650"/>
    <w:rsid w:val="006952E1"/>
    <w:rsid w:val="006D0A26"/>
    <w:rsid w:val="0071042A"/>
    <w:rsid w:val="0071619B"/>
    <w:rsid w:val="00722B40"/>
    <w:rsid w:val="00727D78"/>
    <w:rsid w:val="00731F01"/>
    <w:rsid w:val="0073284F"/>
    <w:rsid w:val="00747DFA"/>
    <w:rsid w:val="00776EE9"/>
    <w:rsid w:val="00787AEF"/>
    <w:rsid w:val="007A5E69"/>
    <w:rsid w:val="007B2EDE"/>
    <w:rsid w:val="007D3FFE"/>
    <w:rsid w:val="007E38C0"/>
    <w:rsid w:val="007F6F38"/>
    <w:rsid w:val="0080202B"/>
    <w:rsid w:val="00821831"/>
    <w:rsid w:val="00832953"/>
    <w:rsid w:val="0083779B"/>
    <w:rsid w:val="00842893"/>
    <w:rsid w:val="008505BB"/>
    <w:rsid w:val="00877245"/>
    <w:rsid w:val="008B6322"/>
    <w:rsid w:val="008D5A11"/>
    <w:rsid w:val="008E3BAC"/>
    <w:rsid w:val="008F633F"/>
    <w:rsid w:val="00931092"/>
    <w:rsid w:val="00935535"/>
    <w:rsid w:val="00950F95"/>
    <w:rsid w:val="0096057E"/>
    <w:rsid w:val="00983763"/>
    <w:rsid w:val="009B083B"/>
    <w:rsid w:val="009C052E"/>
    <w:rsid w:val="009D5169"/>
    <w:rsid w:val="009E68AB"/>
    <w:rsid w:val="009F1F9A"/>
    <w:rsid w:val="00A17B8D"/>
    <w:rsid w:val="00A35636"/>
    <w:rsid w:val="00A3742D"/>
    <w:rsid w:val="00A7628E"/>
    <w:rsid w:val="00A762BE"/>
    <w:rsid w:val="00A85428"/>
    <w:rsid w:val="00A97312"/>
    <w:rsid w:val="00AA770F"/>
    <w:rsid w:val="00AB692B"/>
    <w:rsid w:val="00AE5292"/>
    <w:rsid w:val="00B666AB"/>
    <w:rsid w:val="00B71C35"/>
    <w:rsid w:val="00B74DF2"/>
    <w:rsid w:val="00B9138A"/>
    <w:rsid w:val="00BB130B"/>
    <w:rsid w:val="00BB1D8A"/>
    <w:rsid w:val="00BD0584"/>
    <w:rsid w:val="00C12C6B"/>
    <w:rsid w:val="00C148E2"/>
    <w:rsid w:val="00C40040"/>
    <w:rsid w:val="00C71466"/>
    <w:rsid w:val="00C757D9"/>
    <w:rsid w:val="00C83201"/>
    <w:rsid w:val="00CB0616"/>
    <w:rsid w:val="00CD71E7"/>
    <w:rsid w:val="00CE3837"/>
    <w:rsid w:val="00D1024E"/>
    <w:rsid w:val="00D109C5"/>
    <w:rsid w:val="00D1309F"/>
    <w:rsid w:val="00D34748"/>
    <w:rsid w:val="00D6404C"/>
    <w:rsid w:val="00D923AB"/>
    <w:rsid w:val="00DA76DF"/>
    <w:rsid w:val="00DC55E1"/>
    <w:rsid w:val="00DF0ECA"/>
    <w:rsid w:val="00DF39A0"/>
    <w:rsid w:val="00E527A4"/>
    <w:rsid w:val="00E717BA"/>
    <w:rsid w:val="00E85BE4"/>
    <w:rsid w:val="00EB13AA"/>
    <w:rsid w:val="00F2424C"/>
    <w:rsid w:val="00F31456"/>
    <w:rsid w:val="00F452DB"/>
    <w:rsid w:val="00F55A25"/>
    <w:rsid w:val="00F86F49"/>
    <w:rsid w:val="00FA5301"/>
    <w:rsid w:val="00FA6A77"/>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6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933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paragraph" w:styleId="NoSpacing">
    <w:name w:val="No Spacing"/>
    <w:uiPriority w:val="1"/>
    <w:qFormat/>
    <w:rsid w:val="000933D2"/>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0933D2"/>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0933D2"/>
    <w:rPr>
      <w:b/>
      <w:bCs/>
    </w:rPr>
  </w:style>
  <w:style w:type="character" w:customStyle="1" w:styleId="Heading2Char">
    <w:name w:val="Heading 2 Char"/>
    <w:basedOn w:val="DefaultParagraphFont"/>
    <w:link w:val="Heading2"/>
    <w:uiPriority w:val="9"/>
    <w:rsid w:val="00776E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253131094">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restraint-seclusion/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expulsions/policy" TargetMode="External"/><Relationship Id="rId2" Type="http://schemas.openxmlformats.org/officeDocument/2006/relationships/customXml" Target="../customXml/item2.xml"/><Relationship Id="rId16" Type="http://schemas.openxmlformats.org/officeDocument/2006/relationships/hyperlink" Target="https://www2.education.vic.gov.au/pal/suspension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principals/spag/participation/pages/supportgroups.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ranbournecarlisleps.vic.edu.au/about-us/school-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55C17890-2981-47A6-9EA4-51188173C094}">
  <ds:schemaRefs>
    <ds:schemaRef ds:uri="http://schemas.microsoft.com/sharepoint/events"/>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97AFF3E2-D650-4F0A-A85B-576EA94AC29B}">
  <ds:schemaRefs>
    <ds:schemaRef ds:uri="http://schemas.openxmlformats.org/officeDocument/2006/bibliography"/>
  </ds:schemaRefs>
</ds:datastoreItem>
</file>

<file path=customXml/itemProps4.xml><?xml version="1.0" encoding="utf-8"?>
<ds:datastoreItem xmlns:ds="http://schemas.openxmlformats.org/officeDocument/2006/customXml" ds:itemID="{98A3CA19-219A-4F5E-95D3-9C1714D7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Sally Webb</cp:lastModifiedBy>
  <cp:revision>9</cp:revision>
  <dcterms:created xsi:type="dcterms:W3CDTF">2022-05-17T04:42:00Z</dcterms:created>
  <dcterms:modified xsi:type="dcterms:W3CDTF">2022-05-19T02:49:00Z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{095a41f8-62be-4d98-8455-4edc8b5b0cfb}</vt:lpwstr>
  </property>
  <property fmtid="{D5CDD505-2E9C-101B-9397-08002B2CF9AE}" pid="10" name="RecordPoint_ActiveItemWebId">
    <vt:lpwstr>{603f2397-5de8-47f6-bd19-8ee820c94c7c}</vt:lpwstr>
  </property>
  <property fmtid="{D5CDD505-2E9C-101B-9397-08002B2CF9AE}" pid="11" name="RecordPoint_RecordNumberSubmitted">
    <vt:lpwstr>R20200614454</vt:lpwstr>
  </property>
  <property fmtid="{D5CDD505-2E9C-101B-9397-08002B2CF9AE}" pid="12" name="RecordPoint_SubmissionCompleted">
    <vt:lpwstr>2020-07-02T10:18:05.6558710+10:00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